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F2384" w14:textId="77777777" w:rsidR="00737860" w:rsidRPr="003E5963" w:rsidRDefault="00737860" w:rsidP="00737860">
      <w:pPr>
        <w:spacing w:after="0" w:line="240" w:lineRule="auto"/>
        <w:ind w:left="-426" w:right="-426"/>
        <w:jc w:val="right"/>
        <w:rPr>
          <w:rFonts w:ascii="Times New Roman" w:hAnsi="Times New Roman"/>
          <w:sz w:val="28"/>
          <w:szCs w:val="28"/>
        </w:rPr>
      </w:pPr>
    </w:p>
    <w:tbl>
      <w:tblPr>
        <w:tblpPr w:leftFromText="180" w:rightFromText="180" w:vertAnchor="text" w:horzAnchor="margin" w:tblpXSpec="right" w:tblpY="188"/>
        <w:tblW w:w="5137" w:type="dxa"/>
        <w:tblLook w:val="04A0" w:firstRow="1" w:lastRow="0" w:firstColumn="1" w:lastColumn="0" w:noHBand="0" w:noVBand="1"/>
      </w:tblPr>
      <w:tblGrid>
        <w:gridCol w:w="5137"/>
      </w:tblGrid>
      <w:tr w:rsidR="00D74E9B" w:rsidRPr="00D97196" w14:paraId="3670130D" w14:textId="77777777" w:rsidTr="00D74E9B">
        <w:trPr>
          <w:trHeight w:val="143"/>
        </w:trPr>
        <w:tc>
          <w:tcPr>
            <w:tcW w:w="5137" w:type="dxa"/>
            <w:shd w:val="clear" w:color="auto" w:fill="auto"/>
          </w:tcPr>
          <w:p w14:paraId="2BE2CA1A" w14:textId="14147469" w:rsidR="00D74E9B" w:rsidRPr="00C43EB4" w:rsidRDefault="00D74E9B" w:rsidP="00956D7B">
            <w:pPr>
              <w:spacing w:after="0" w:line="240" w:lineRule="auto"/>
              <w:ind w:left="319"/>
              <w:rPr>
                <w:rFonts w:ascii="Times New Roman" w:hAnsi="Times New Roman"/>
                <w:sz w:val="28"/>
                <w:szCs w:val="28"/>
                <w:lang w:val="en-US"/>
              </w:rPr>
            </w:pPr>
            <w:r w:rsidRPr="00C175F8">
              <w:rPr>
                <w:rFonts w:ascii="Times New Roman" w:hAnsi="Times New Roman"/>
                <w:sz w:val="28"/>
                <w:szCs w:val="28"/>
                <w:lang w:val="en-GB" w:eastAsia="ru-RU" w:bidi="en-US"/>
              </w:rPr>
              <w:t>A</w:t>
            </w:r>
            <w:r>
              <w:rPr>
                <w:rFonts w:ascii="Times New Roman" w:hAnsi="Times New Roman"/>
                <w:sz w:val="28"/>
                <w:szCs w:val="28"/>
                <w:lang w:val="en-GB" w:eastAsia="ru-RU" w:bidi="en-US"/>
              </w:rPr>
              <w:t>nnex No</w:t>
            </w:r>
            <w:r w:rsidRPr="003A710A">
              <w:rPr>
                <w:rFonts w:ascii="Times New Roman" w:hAnsi="Times New Roman"/>
                <w:sz w:val="28"/>
                <w:szCs w:val="28"/>
                <w:lang w:val="en-US" w:eastAsia="ru-RU" w:bidi="en-US"/>
              </w:rPr>
              <w:t xml:space="preserve"> </w:t>
            </w:r>
            <w:r w:rsidR="00956D7B">
              <w:rPr>
                <w:rFonts w:ascii="Times New Roman" w:hAnsi="Times New Roman"/>
                <w:sz w:val="28"/>
                <w:szCs w:val="28"/>
                <w:lang w:val="en-US" w:bidi="en-US"/>
              </w:rPr>
              <w:t>3</w:t>
            </w:r>
            <w:r w:rsidR="00C37ACC">
              <w:rPr>
                <w:rFonts w:ascii="Times New Roman" w:hAnsi="Times New Roman"/>
                <w:sz w:val="28"/>
                <w:szCs w:val="28"/>
                <w:lang w:val="en-US" w:bidi="en-US"/>
              </w:rPr>
              <w:t xml:space="preserve"> </w:t>
            </w:r>
            <w:r w:rsidR="00C37ACC" w:rsidRPr="003A710A">
              <w:rPr>
                <w:lang w:val="en-US"/>
              </w:rPr>
              <w:t xml:space="preserve"> </w:t>
            </w:r>
            <w:r w:rsidR="00C37ACC" w:rsidRPr="00C37ACC">
              <w:rPr>
                <w:rFonts w:ascii="Times New Roman" w:hAnsi="Times New Roman"/>
                <w:sz w:val="28"/>
                <w:szCs w:val="28"/>
                <w:lang w:val="en-US" w:bidi="en-US"/>
              </w:rPr>
              <w:t>to the letter</w:t>
            </w:r>
          </w:p>
        </w:tc>
      </w:tr>
      <w:tr w:rsidR="00D74E9B" w:rsidRPr="00C85917" w14:paraId="46A5FCF7" w14:textId="77777777" w:rsidTr="00D74E9B">
        <w:tc>
          <w:tcPr>
            <w:tcW w:w="5137" w:type="dxa"/>
            <w:shd w:val="clear" w:color="auto" w:fill="auto"/>
          </w:tcPr>
          <w:p w14:paraId="049797C4" w14:textId="4CCAEBB3" w:rsidR="00D74E9B" w:rsidRPr="0084624B" w:rsidRDefault="00C37ACC" w:rsidP="009B03C5">
            <w:pPr>
              <w:spacing w:after="0" w:line="240" w:lineRule="auto"/>
              <w:ind w:left="319"/>
              <w:rPr>
                <w:rFonts w:ascii="Times New Roman" w:hAnsi="Times New Roman"/>
                <w:sz w:val="28"/>
                <w:szCs w:val="28"/>
                <w:lang w:val="en-US" w:eastAsia="ru-RU"/>
              </w:rPr>
            </w:pPr>
            <w:proofErr w:type="spellStart"/>
            <w:r w:rsidRPr="00C37ACC">
              <w:rPr>
                <w:rFonts w:ascii="Times New Roman" w:hAnsi="Times New Roman"/>
                <w:sz w:val="28"/>
                <w:szCs w:val="28"/>
                <w:lang w:val="en-US" w:eastAsia="ru-RU" w:bidi="en-US"/>
              </w:rPr>
              <w:t>Rosatom</w:t>
            </w:r>
            <w:proofErr w:type="spellEnd"/>
            <w:r w:rsidRPr="00C37ACC">
              <w:rPr>
                <w:rFonts w:ascii="Times New Roman" w:hAnsi="Times New Roman"/>
                <w:sz w:val="28"/>
                <w:szCs w:val="28"/>
                <w:lang w:val="en-US" w:eastAsia="ru-RU" w:bidi="en-US"/>
              </w:rPr>
              <w:t xml:space="preserve"> Western Europe SARL</w:t>
            </w:r>
          </w:p>
        </w:tc>
      </w:tr>
      <w:tr w:rsidR="00D74E9B" w:rsidRPr="00C175F8" w14:paraId="6984022F" w14:textId="77777777" w:rsidTr="00D74E9B">
        <w:tc>
          <w:tcPr>
            <w:tcW w:w="5137" w:type="dxa"/>
            <w:shd w:val="clear" w:color="auto" w:fill="auto"/>
          </w:tcPr>
          <w:p w14:paraId="68E66380" w14:textId="484D90F9" w:rsidR="00D74E9B" w:rsidRPr="00C175F8" w:rsidRDefault="00D74E9B" w:rsidP="009B03C5">
            <w:pPr>
              <w:spacing w:after="0" w:line="240" w:lineRule="auto"/>
              <w:ind w:left="319"/>
              <w:rPr>
                <w:rFonts w:ascii="Times New Roman" w:hAnsi="Times New Roman"/>
                <w:sz w:val="28"/>
                <w:szCs w:val="28"/>
                <w:lang w:val="en-GB" w:eastAsia="ru-RU"/>
              </w:rPr>
            </w:pPr>
          </w:p>
        </w:tc>
      </w:tr>
    </w:tbl>
    <w:p w14:paraId="7A83CC3A" w14:textId="77777777" w:rsidR="00737860" w:rsidRPr="00737860" w:rsidRDefault="00737860" w:rsidP="00737860">
      <w:pPr>
        <w:spacing w:after="0"/>
        <w:ind w:left="142" w:right="-456"/>
        <w:jc w:val="center"/>
        <w:rPr>
          <w:rFonts w:ascii="Times New Roman" w:hAnsi="Times New Roman"/>
          <w:i/>
          <w:sz w:val="28"/>
          <w:szCs w:val="28"/>
          <w:lang w:val="en-GB"/>
        </w:rPr>
      </w:pPr>
    </w:p>
    <w:p w14:paraId="2D3EB4C6" w14:textId="77777777" w:rsidR="00737860" w:rsidRPr="00737860" w:rsidRDefault="00737860" w:rsidP="00737860">
      <w:pPr>
        <w:spacing w:after="0"/>
        <w:ind w:left="142" w:right="-456"/>
        <w:jc w:val="center"/>
        <w:rPr>
          <w:rFonts w:ascii="Times New Roman" w:hAnsi="Times New Roman"/>
          <w:i/>
          <w:sz w:val="28"/>
          <w:szCs w:val="28"/>
          <w:lang w:val="en-GB"/>
        </w:rPr>
      </w:pPr>
    </w:p>
    <w:p w14:paraId="59A9D264" w14:textId="580737FC" w:rsidR="00737860" w:rsidRDefault="00737860" w:rsidP="00737860">
      <w:pPr>
        <w:spacing w:after="0"/>
        <w:ind w:left="142" w:right="-456"/>
        <w:jc w:val="center"/>
        <w:rPr>
          <w:rFonts w:ascii="Times New Roman" w:hAnsi="Times New Roman"/>
          <w:i/>
          <w:sz w:val="28"/>
          <w:szCs w:val="28"/>
          <w:lang w:val="en-GB"/>
        </w:rPr>
      </w:pPr>
    </w:p>
    <w:p w14:paraId="27FB9B63" w14:textId="77777777" w:rsidR="00956D7B" w:rsidRPr="00737860" w:rsidRDefault="00956D7B" w:rsidP="00737860">
      <w:pPr>
        <w:spacing w:after="0"/>
        <w:ind w:left="142" w:right="-456"/>
        <w:jc w:val="center"/>
        <w:rPr>
          <w:rFonts w:ascii="Times New Roman" w:hAnsi="Times New Roman"/>
          <w:i/>
          <w:sz w:val="28"/>
          <w:szCs w:val="28"/>
          <w:lang w:val="en-GB"/>
        </w:rPr>
      </w:pPr>
    </w:p>
    <w:p w14:paraId="62F92496" w14:textId="77777777" w:rsidR="00737860" w:rsidRPr="00737860" w:rsidRDefault="00737860" w:rsidP="00737860">
      <w:pPr>
        <w:spacing w:after="0"/>
        <w:ind w:left="142" w:right="-456"/>
        <w:jc w:val="center"/>
        <w:rPr>
          <w:rFonts w:ascii="Times New Roman" w:hAnsi="Times New Roman"/>
          <w:i/>
          <w:sz w:val="28"/>
          <w:szCs w:val="28"/>
          <w:lang w:val="en-GB"/>
        </w:rPr>
      </w:pPr>
      <w:r w:rsidRPr="00737860">
        <w:rPr>
          <w:rFonts w:ascii="Times New Roman" w:hAnsi="Times New Roman"/>
          <w:i/>
          <w:sz w:val="28"/>
          <w:szCs w:val="28"/>
          <w:lang w:val="en-GB"/>
        </w:rPr>
        <w:t>Official letterhead of the company</w:t>
      </w:r>
    </w:p>
    <w:p w14:paraId="0AFD7BAB" w14:textId="77777777" w:rsidR="00737860" w:rsidRPr="00737860" w:rsidRDefault="00737860" w:rsidP="00737860">
      <w:pPr>
        <w:spacing w:after="0"/>
        <w:ind w:left="-426" w:right="-426"/>
        <w:jc w:val="center"/>
        <w:rPr>
          <w:rFonts w:ascii="Times New Roman" w:hAnsi="Times New Roman"/>
          <w:i/>
          <w:szCs w:val="28"/>
          <w:lang w:val="en-GB"/>
        </w:rPr>
      </w:pPr>
    </w:p>
    <w:p w14:paraId="397DF52F" w14:textId="56C1F687" w:rsidR="00737860" w:rsidRPr="00737860" w:rsidRDefault="00D25A65" w:rsidP="00737860">
      <w:pPr>
        <w:tabs>
          <w:tab w:val="left" w:pos="5954"/>
        </w:tabs>
        <w:spacing w:after="0" w:line="240" w:lineRule="auto"/>
        <w:ind w:left="10773" w:right="-425"/>
        <w:rPr>
          <w:rFonts w:ascii="Times New Roman" w:hAnsi="Times New Roman"/>
          <w:b/>
          <w:noProof/>
          <w:sz w:val="28"/>
          <w:szCs w:val="28"/>
          <w:lang w:val="en-GB"/>
        </w:rPr>
      </w:pPr>
      <w:r>
        <w:rPr>
          <w:rFonts w:ascii="Times New Roman" w:hAnsi="Times New Roman"/>
          <w:b/>
          <w:noProof/>
          <w:sz w:val="28"/>
          <w:szCs w:val="28"/>
          <w:lang w:eastAsia="ru-RU"/>
        </w:rPr>
        <mc:AlternateContent>
          <mc:Choice Requires="wps">
            <w:drawing>
              <wp:anchor distT="45720" distB="45720" distL="114300" distR="114300" simplePos="0" relativeHeight="251659264" behindDoc="0" locked="0" layoutInCell="1" allowOverlap="1" wp14:anchorId="011416B0" wp14:editId="5DD53F3C">
                <wp:simplePos x="0" y="0"/>
                <wp:positionH relativeFrom="column">
                  <wp:posOffset>74930</wp:posOffset>
                </wp:positionH>
                <wp:positionV relativeFrom="paragraph">
                  <wp:posOffset>37465</wp:posOffset>
                </wp:positionV>
                <wp:extent cx="3514725" cy="534035"/>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34035"/>
                        </a:xfrm>
                        <a:prstGeom prst="rect">
                          <a:avLst/>
                        </a:prstGeom>
                        <a:noFill/>
                        <a:ln w="9525">
                          <a:noFill/>
                          <a:miter lim="800000"/>
                          <a:headEnd/>
                          <a:tailEnd/>
                        </a:ln>
                      </wps:spPr>
                      <wps:txbx>
                        <w:txbxContent>
                          <w:p w14:paraId="1297B8D3" w14:textId="2EFE63C0" w:rsidR="000E0247" w:rsidRPr="00737860" w:rsidRDefault="000E0247" w:rsidP="00737860">
                            <w:pPr>
                              <w:rPr>
                                <w:rFonts w:ascii="Times New Roman" w:hAnsi="Times New Roman"/>
                                <w:i/>
                                <w:sz w:val="28"/>
                                <w:szCs w:val="28"/>
                                <w:lang w:val="en-GB"/>
                              </w:rPr>
                            </w:pPr>
                            <w:r w:rsidRPr="003D3DF9">
                              <w:rPr>
                                <w:rFonts w:ascii="Times New Roman" w:hAnsi="Times New Roman"/>
                                <w:i/>
                                <w:sz w:val="28"/>
                                <w:szCs w:val="28"/>
                                <w:lang w:val="en-GB"/>
                              </w:rPr>
                              <w:t>No_________ of (dated) 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416B0" id="_x0000_t202" coordsize="21600,21600" o:spt="202" path="m,l,21600r21600,l21600,xe">
                <v:stroke joinstyle="miter"/>
                <v:path gradientshapeok="t" o:connecttype="rect"/>
              </v:shapetype>
              <v:shape id="Надпись 2" o:spid="_x0000_s1026" type="#_x0000_t202" style="position:absolute;left:0;text-align:left;margin-left:5.9pt;margin-top:2.95pt;width:276.75pt;height:4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" filled="f" stroked="f">
                <v:textbox>
                  <w:txbxContent>
                    <w:p w14:paraId="1297B8D3" w14:textId="2EFE63C0" w:rsidR="000E0247" w:rsidRPr="00737860" w:rsidRDefault="000E0247" w:rsidP="00737860">
                      <w:pPr>
                        <w:rPr>
                          <w:rFonts w:ascii="Times New Roman" w:hAnsi="Times New Roman"/>
                          <w:i/>
                          <w:sz w:val="28"/>
                          <w:szCs w:val="28"/>
                          <w:lang w:val="en-GB"/>
                        </w:rPr>
                      </w:pPr>
                      <w:r w:rsidRPr="003D3DF9">
                        <w:rPr>
                          <w:rFonts w:ascii="Times New Roman" w:hAnsi="Times New Roman"/>
                          <w:i/>
                          <w:sz w:val="28"/>
                          <w:szCs w:val="28"/>
                          <w:lang w:val="en-GB"/>
                        </w:rPr>
                        <w:t>No_________ of (dated) _________</w:t>
                      </w:r>
                    </w:p>
                  </w:txbxContent>
                </v:textbox>
                <w10:wrap type="square"/>
              </v:shape>
            </w:pict>
          </mc:Fallback>
        </mc:AlternateContent>
      </w:r>
      <w:r w:rsidR="00737860" w:rsidRPr="00737860">
        <w:rPr>
          <w:rFonts w:ascii="Times New Roman" w:hAnsi="Times New Roman"/>
          <w:b/>
          <w:sz w:val="28"/>
          <w:szCs w:val="28"/>
          <w:lang w:val="en-GB"/>
        </w:rPr>
        <w:t xml:space="preserve">To: Andrey </w:t>
      </w:r>
      <w:proofErr w:type="spellStart"/>
      <w:r w:rsidR="00737860" w:rsidRPr="00737860">
        <w:rPr>
          <w:rFonts w:ascii="Times New Roman" w:hAnsi="Times New Roman"/>
          <w:b/>
          <w:sz w:val="28"/>
          <w:szCs w:val="28"/>
          <w:lang w:val="en-GB"/>
        </w:rPr>
        <w:t>Rozhdes</w:t>
      </w:r>
      <w:r w:rsidR="008B037F">
        <w:rPr>
          <w:rFonts w:ascii="Times New Roman" w:hAnsi="Times New Roman"/>
          <w:b/>
          <w:sz w:val="28"/>
          <w:szCs w:val="28"/>
          <w:lang w:val="en-GB"/>
        </w:rPr>
        <w:t>t</w:t>
      </w:r>
      <w:r w:rsidR="00737860" w:rsidRPr="00737860">
        <w:rPr>
          <w:rFonts w:ascii="Times New Roman" w:hAnsi="Times New Roman"/>
          <w:b/>
          <w:sz w:val="28"/>
          <w:szCs w:val="28"/>
          <w:lang w:val="en-GB"/>
        </w:rPr>
        <w:t>vin</w:t>
      </w:r>
      <w:proofErr w:type="spellEnd"/>
    </w:p>
    <w:p w14:paraId="3033F068" w14:textId="6481C146" w:rsidR="00737860" w:rsidRPr="00737860" w:rsidRDefault="00C37ACC" w:rsidP="00737860">
      <w:pPr>
        <w:tabs>
          <w:tab w:val="left" w:pos="5954"/>
        </w:tabs>
        <w:spacing w:after="0" w:line="240" w:lineRule="auto"/>
        <w:ind w:left="10773" w:right="-425"/>
        <w:rPr>
          <w:rFonts w:ascii="Times New Roman" w:hAnsi="Times New Roman"/>
          <w:b/>
          <w:sz w:val="28"/>
          <w:szCs w:val="28"/>
          <w:lang w:val="en-GB"/>
        </w:rPr>
      </w:pPr>
      <w:r w:rsidRPr="00C37ACC">
        <w:rPr>
          <w:rFonts w:ascii="Times New Roman" w:hAnsi="Times New Roman"/>
          <w:b/>
          <w:sz w:val="28"/>
          <w:szCs w:val="28"/>
          <w:lang w:val="en-GB"/>
        </w:rPr>
        <w:t xml:space="preserve">Director of </w:t>
      </w:r>
      <w:proofErr w:type="spellStart"/>
      <w:r w:rsidRPr="00C37ACC">
        <w:rPr>
          <w:rFonts w:ascii="Times New Roman" w:hAnsi="Times New Roman"/>
          <w:b/>
          <w:sz w:val="28"/>
          <w:szCs w:val="28"/>
          <w:lang w:val="en-GB"/>
        </w:rPr>
        <w:t>Rosatom</w:t>
      </w:r>
      <w:proofErr w:type="spellEnd"/>
      <w:r w:rsidRPr="00C37ACC">
        <w:rPr>
          <w:rFonts w:ascii="Times New Roman" w:hAnsi="Times New Roman"/>
          <w:b/>
          <w:sz w:val="28"/>
          <w:szCs w:val="28"/>
          <w:lang w:val="en-GB"/>
        </w:rPr>
        <w:t xml:space="preserve"> Western Europe SARL</w:t>
      </w:r>
    </w:p>
    <w:p w14:paraId="539A8193" w14:textId="77777777" w:rsidR="00737860" w:rsidRPr="00737860" w:rsidRDefault="00737860" w:rsidP="00737860">
      <w:pPr>
        <w:tabs>
          <w:tab w:val="left" w:pos="5954"/>
        </w:tabs>
        <w:spacing w:after="0" w:line="240" w:lineRule="auto"/>
        <w:ind w:left="10773" w:right="-425"/>
        <w:rPr>
          <w:rFonts w:ascii="Times New Roman" w:hAnsi="Times New Roman"/>
          <w:b/>
          <w:sz w:val="28"/>
          <w:szCs w:val="28"/>
          <w:lang w:val="en-GB"/>
        </w:rPr>
      </w:pPr>
    </w:p>
    <w:p w14:paraId="6969BC4B" w14:textId="6EAA15B7" w:rsidR="00737860" w:rsidRPr="00737860" w:rsidRDefault="00737860" w:rsidP="00737860">
      <w:pPr>
        <w:tabs>
          <w:tab w:val="left" w:pos="5954"/>
        </w:tabs>
        <w:spacing w:after="0" w:line="240" w:lineRule="auto"/>
        <w:ind w:left="10773" w:right="-425"/>
        <w:rPr>
          <w:rFonts w:ascii="Times New Roman" w:hAnsi="Times New Roman"/>
          <w:b/>
          <w:sz w:val="28"/>
          <w:szCs w:val="28"/>
          <w:lang w:val="en-GB"/>
        </w:rPr>
      </w:pPr>
    </w:p>
    <w:p w14:paraId="1869658F" w14:textId="77777777" w:rsidR="00737860" w:rsidRPr="00737860" w:rsidRDefault="00737860" w:rsidP="00737860">
      <w:pPr>
        <w:spacing w:after="0" w:line="240" w:lineRule="auto"/>
        <w:ind w:right="-456"/>
        <w:jc w:val="center"/>
        <w:rPr>
          <w:rFonts w:ascii="Times New Roman" w:hAnsi="Times New Roman"/>
          <w:b/>
          <w:sz w:val="28"/>
          <w:szCs w:val="28"/>
          <w:lang w:val="en-GB"/>
        </w:rPr>
      </w:pPr>
      <w:r w:rsidRPr="00737860">
        <w:rPr>
          <w:rFonts w:ascii="Times New Roman" w:hAnsi="Times New Roman"/>
          <w:b/>
          <w:sz w:val="28"/>
          <w:szCs w:val="28"/>
          <w:lang w:val="en-GB"/>
        </w:rPr>
        <w:t>Quotation</w:t>
      </w:r>
    </w:p>
    <w:p w14:paraId="1E69F066" w14:textId="77777777" w:rsidR="00737860" w:rsidRPr="00737860" w:rsidRDefault="00737860" w:rsidP="00737860">
      <w:pPr>
        <w:spacing w:after="0" w:line="240" w:lineRule="auto"/>
        <w:ind w:right="-456"/>
        <w:jc w:val="center"/>
        <w:rPr>
          <w:rFonts w:ascii="Times New Roman" w:hAnsi="Times New Roman"/>
          <w:b/>
          <w:sz w:val="32"/>
          <w:szCs w:val="27"/>
          <w:lang w:val="en-GB"/>
        </w:rPr>
      </w:pPr>
    </w:p>
    <w:p w14:paraId="61383D8A" w14:textId="77777777" w:rsidR="00737860" w:rsidRPr="003E5963" w:rsidRDefault="00737860" w:rsidP="00737860">
      <w:pPr>
        <w:pStyle w:val="Times12"/>
        <w:tabs>
          <w:tab w:val="right" w:leader="underscore" w:pos="10065"/>
        </w:tabs>
        <w:suppressAutoHyphens/>
        <w:ind w:right="-426" w:firstLine="0"/>
        <w:rPr>
          <w:sz w:val="28"/>
          <w:szCs w:val="28"/>
        </w:rPr>
      </w:pPr>
      <w:r w:rsidRPr="003E5963">
        <w:rPr>
          <w:sz w:val="28"/>
          <w:szCs w:val="28"/>
        </w:rPr>
        <w:tab/>
        <w:t>,</w:t>
      </w:r>
    </w:p>
    <w:p w14:paraId="459DB1B9" w14:textId="77777777" w:rsidR="00737860" w:rsidRPr="00737860" w:rsidRDefault="00737860" w:rsidP="00737860">
      <w:pPr>
        <w:spacing w:after="0" w:line="240" w:lineRule="auto"/>
        <w:ind w:right="-426"/>
        <w:jc w:val="center"/>
        <w:rPr>
          <w:rFonts w:ascii="Times New Roman" w:hAnsi="Times New Roman"/>
          <w:i/>
          <w:sz w:val="20"/>
          <w:szCs w:val="20"/>
          <w:lang w:val="en-GB"/>
        </w:rPr>
      </w:pPr>
      <w:r w:rsidRPr="00737860">
        <w:rPr>
          <w:rFonts w:ascii="Times New Roman" w:hAnsi="Times New Roman"/>
          <w:i/>
          <w:sz w:val="20"/>
          <w:szCs w:val="20"/>
          <w:lang w:val="en-GB"/>
        </w:rPr>
        <w:t>(</w:t>
      </w:r>
      <w:proofErr w:type="gramStart"/>
      <w:r w:rsidRPr="00737860">
        <w:rPr>
          <w:rFonts w:ascii="Times New Roman" w:hAnsi="Times New Roman"/>
          <w:i/>
          <w:sz w:val="20"/>
          <w:szCs w:val="20"/>
          <w:lang w:val="en-GB"/>
        </w:rPr>
        <w:t>full</w:t>
      </w:r>
      <w:proofErr w:type="gramEnd"/>
      <w:r w:rsidRPr="00737860">
        <w:rPr>
          <w:rFonts w:ascii="Times New Roman" w:hAnsi="Times New Roman"/>
          <w:i/>
          <w:sz w:val="20"/>
          <w:szCs w:val="20"/>
          <w:lang w:val="en-GB"/>
        </w:rPr>
        <w:t xml:space="preserve"> name and legal organizational form)</w:t>
      </w:r>
    </w:p>
    <w:p w14:paraId="4DB7D0D6" w14:textId="77777777" w:rsidR="00737860" w:rsidRPr="00737860" w:rsidRDefault="00737860" w:rsidP="00737860">
      <w:pPr>
        <w:spacing w:after="0" w:line="240" w:lineRule="auto"/>
        <w:ind w:right="-426"/>
        <w:jc w:val="center"/>
        <w:rPr>
          <w:rFonts w:ascii="Times New Roman" w:hAnsi="Times New Roman"/>
          <w:i/>
          <w:sz w:val="20"/>
          <w:szCs w:val="20"/>
          <w:lang w:val="en-GB"/>
        </w:rPr>
      </w:pPr>
    </w:p>
    <w:p w14:paraId="1FD37849" w14:textId="77777777" w:rsidR="00737860" w:rsidRPr="003E5963" w:rsidRDefault="00737860" w:rsidP="00737860">
      <w:pPr>
        <w:pStyle w:val="Times12"/>
        <w:suppressAutoHyphens/>
        <w:ind w:right="-426" w:firstLine="0"/>
        <w:jc w:val="left"/>
        <w:rPr>
          <w:sz w:val="28"/>
          <w:szCs w:val="28"/>
        </w:rPr>
      </w:pPr>
      <w:r w:rsidRPr="003E5963">
        <w:rPr>
          <w:sz w:val="28"/>
          <w:szCs w:val="28"/>
        </w:rPr>
        <w:t>Taxpayer Identification Number______________,</w:t>
      </w:r>
    </w:p>
    <w:p w14:paraId="0EBA5A7F" w14:textId="77777777" w:rsidR="00737860" w:rsidRPr="003E5963" w:rsidRDefault="00737860" w:rsidP="00737860">
      <w:pPr>
        <w:pStyle w:val="Times12"/>
        <w:tabs>
          <w:tab w:val="right" w:leader="underscore" w:pos="10065"/>
        </w:tabs>
        <w:suppressAutoHyphens/>
        <w:ind w:right="-426" w:firstLine="0"/>
        <w:jc w:val="left"/>
        <w:rPr>
          <w:sz w:val="28"/>
          <w:szCs w:val="28"/>
        </w:rPr>
      </w:pPr>
      <w:r w:rsidRPr="003E5963">
        <w:rPr>
          <w:sz w:val="28"/>
          <w:szCs w:val="28"/>
        </w:rPr>
        <w:t>Registered office address ___________________________________________________,</w:t>
      </w:r>
    </w:p>
    <w:p w14:paraId="1E2E62AD" w14:textId="77777777" w:rsidR="00737860" w:rsidRPr="003E5963" w:rsidRDefault="00737860" w:rsidP="00737860">
      <w:pPr>
        <w:pStyle w:val="Times12"/>
        <w:tabs>
          <w:tab w:val="right" w:leader="underscore" w:pos="10065"/>
        </w:tabs>
        <w:suppressAutoHyphens/>
        <w:ind w:right="-426" w:firstLine="0"/>
        <w:jc w:val="left"/>
        <w:rPr>
          <w:sz w:val="28"/>
          <w:szCs w:val="28"/>
        </w:rPr>
      </w:pPr>
      <w:r w:rsidRPr="003E5963">
        <w:rPr>
          <w:sz w:val="28"/>
          <w:szCs w:val="28"/>
        </w:rPr>
        <w:t>Actual address ___________________________________________________________,</w:t>
      </w:r>
    </w:p>
    <w:p w14:paraId="748C4496" w14:textId="77777777" w:rsidR="00737860" w:rsidRPr="003E5963" w:rsidRDefault="00737860" w:rsidP="00737860">
      <w:pPr>
        <w:pStyle w:val="Times12"/>
        <w:suppressAutoHyphens/>
        <w:ind w:right="-426" w:firstLine="0"/>
        <w:jc w:val="left"/>
        <w:rPr>
          <w:sz w:val="28"/>
          <w:szCs w:val="28"/>
        </w:rPr>
      </w:pPr>
      <w:r w:rsidRPr="003E5963">
        <w:rPr>
          <w:sz w:val="28"/>
          <w:szCs w:val="28"/>
        </w:rPr>
        <w:t>Postal address ___________________________________________________________,</w:t>
      </w:r>
    </w:p>
    <w:p w14:paraId="4430221B" w14:textId="77777777" w:rsidR="00737860" w:rsidRPr="003E5963" w:rsidRDefault="00737860" w:rsidP="00737860">
      <w:pPr>
        <w:pStyle w:val="Times12"/>
        <w:suppressAutoHyphens/>
        <w:ind w:right="-426" w:firstLine="0"/>
        <w:rPr>
          <w:sz w:val="28"/>
          <w:szCs w:val="28"/>
        </w:rPr>
      </w:pPr>
      <w:r w:rsidRPr="003E5963">
        <w:rPr>
          <w:sz w:val="28"/>
          <w:szCs w:val="28"/>
        </w:rPr>
        <w:t>Contact number or other contact details: ___________</w:t>
      </w:r>
    </w:p>
    <w:p w14:paraId="05994A24" w14:textId="73EA4D91" w:rsidR="00737860" w:rsidRDefault="00861D1A" w:rsidP="00737860">
      <w:pPr>
        <w:pStyle w:val="Times12"/>
        <w:suppressAutoHyphens/>
        <w:ind w:right="-426" w:firstLine="0"/>
        <w:rPr>
          <w:sz w:val="28"/>
          <w:szCs w:val="28"/>
        </w:rPr>
      </w:pPr>
      <w:r w:rsidRPr="00861D1A">
        <w:rPr>
          <w:sz w:val="28"/>
        </w:rPr>
        <w:t xml:space="preserve">inform that price </w:t>
      </w:r>
      <w:r w:rsidR="001F5BDC">
        <w:rPr>
          <w:sz w:val="28"/>
        </w:rPr>
        <w:t xml:space="preserve">for </w:t>
      </w:r>
      <w:r w:rsidR="008C1251">
        <w:rPr>
          <w:sz w:val="28"/>
        </w:rPr>
        <w:t>provision of s</w:t>
      </w:r>
      <w:r w:rsidR="008C1251" w:rsidRPr="008C1251">
        <w:rPr>
          <w:sz w:val="28"/>
        </w:rPr>
        <w:t>ervices on organizing the Customer's participation in the exhibition as part of the 65th IAEA General Conference, September 20-24, 2021 (Vienna, Austria)</w:t>
      </w:r>
      <w:r w:rsidR="008C1251">
        <w:rPr>
          <w:sz w:val="28"/>
        </w:rPr>
        <w:t xml:space="preserve"> </w:t>
      </w:r>
      <w:r w:rsidR="00F04D61" w:rsidRPr="00F04D61">
        <w:rPr>
          <w:sz w:val="28"/>
        </w:rPr>
        <w:t>in accordance with the requirements specified in the Annexes 1 and 2 to the Letter</w:t>
      </w:r>
      <w:r w:rsidRPr="00861D1A">
        <w:rPr>
          <w:sz w:val="28"/>
        </w:rPr>
        <w:t xml:space="preserve"> </w:t>
      </w:r>
      <w:proofErr w:type="spellStart"/>
      <w:r w:rsidRPr="00861D1A">
        <w:rPr>
          <w:sz w:val="28"/>
        </w:rPr>
        <w:t>Rosatom</w:t>
      </w:r>
      <w:proofErr w:type="spellEnd"/>
      <w:r w:rsidRPr="00861D1A">
        <w:rPr>
          <w:sz w:val="28"/>
        </w:rPr>
        <w:t xml:space="preserve"> Western Europe SARL</w:t>
      </w:r>
      <w:r w:rsidR="00F04D61">
        <w:rPr>
          <w:sz w:val="28"/>
          <w:szCs w:val="28"/>
        </w:rPr>
        <w:t xml:space="preserve"> </w:t>
      </w:r>
      <w:r w:rsidR="00F04D61" w:rsidRPr="00F04D61">
        <w:rPr>
          <w:sz w:val="28"/>
          <w:szCs w:val="28"/>
        </w:rPr>
        <w:t xml:space="preserve">dated </w:t>
      </w:r>
      <w:r w:rsidR="00D97196">
        <w:rPr>
          <w:sz w:val="28"/>
          <w:szCs w:val="28"/>
        </w:rPr>
        <w:t>21 July, 2021</w:t>
      </w:r>
      <w:r w:rsidR="00D97196" w:rsidRPr="00D97196">
        <w:rPr>
          <w:sz w:val="28"/>
          <w:szCs w:val="28"/>
        </w:rPr>
        <w:t xml:space="preserve"> №</w:t>
      </w:r>
      <w:r w:rsidR="00D97196">
        <w:rPr>
          <w:sz w:val="28"/>
          <w:szCs w:val="28"/>
        </w:rPr>
        <w:t xml:space="preserve"> </w:t>
      </w:r>
      <w:bookmarkStart w:id="0" w:name="_GoBack"/>
      <w:bookmarkEnd w:id="0"/>
      <w:r w:rsidR="00D97196">
        <w:rPr>
          <w:sz w:val="28"/>
          <w:szCs w:val="28"/>
        </w:rPr>
        <w:t>338/FR-02.02/191</w:t>
      </w:r>
      <w:r w:rsidR="00F04D61" w:rsidRPr="00F04D61">
        <w:rPr>
          <w:sz w:val="28"/>
          <w:szCs w:val="28"/>
        </w:rPr>
        <w:t>:</w:t>
      </w:r>
    </w:p>
    <w:p w14:paraId="4D27924E" w14:textId="77777777" w:rsidR="00B52FB1" w:rsidRPr="003E5963" w:rsidRDefault="00B52FB1" w:rsidP="00737860">
      <w:pPr>
        <w:pStyle w:val="Times12"/>
        <w:suppressAutoHyphens/>
        <w:ind w:right="-426" w:firstLine="0"/>
        <w:rPr>
          <w:sz w:val="28"/>
          <w:szCs w:val="28"/>
        </w:rPr>
      </w:pPr>
    </w:p>
    <w:tbl>
      <w:tblPr>
        <w:tblW w:w="149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22"/>
        <w:gridCol w:w="1701"/>
        <w:gridCol w:w="992"/>
        <w:gridCol w:w="1434"/>
        <w:gridCol w:w="1473"/>
      </w:tblGrid>
      <w:tr w:rsidR="00737860" w:rsidRPr="00D97196" w14:paraId="0FB93143" w14:textId="77777777" w:rsidTr="006A5582">
        <w:trPr>
          <w:trHeight w:val="737"/>
          <w:tblHeader/>
        </w:trPr>
        <w:tc>
          <w:tcPr>
            <w:tcW w:w="1134" w:type="dxa"/>
            <w:shd w:val="clear" w:color="auto" w:fill="auto"/>
            <w:vAlign w:val="center"/>
            <w:hideMark/>
          </w:tcPr>
          <w:p w14:paraId="64BE02DE" w14:textId="77777777" w:rsidR="00737860" w:rsidRPr="003E5963" w:rsidRDefault="00737860" w:rsidP="00FD4AC1">
            <w:pPr>
              <w:spacing w:after="0" w:line="240" w:lineRule="auto"/>
              <w:ind w:left="-68"/>
              <w:jc w:val="center"/>
              <w:rPr>
                <w:rFonts w:ascii="Times New Roman" w:hAnsi="Times New Roman"/>
                <w:b/>
                <w:bCs/>
                <w:color w:val="000000"/>
                <w:sz w:val="24"/>
                <w:szCs w:val="24"/>
              </w:rPr>
            </w:pPr>
            <w:proofErr w:type="spellStart"/>
            <w:r w:rsidRPr="003E5963">
              <w:rPr>
                <w:rFonts w:ascii="Times New Roman" w:hAnsi="Times New Roman"/>
                <w:b/>
                <w:bCs/>
                <w:color w:val="000000"/>
                <w:sz w:val="24"/>
                <w:szCs w:val="24"/>
              </w:rPr>
              <w:t>Item</w:t>
            </w:r>
            <w:proofErr w:type="spellEnd"/>
            <w:r w:rsidRPr="003E5963">
              <w:rPr>
                <w:rFonts w:ascii="Times New Roman" w:hAnsi="Times New Roman"/>
                <w:b/>
                <w:bCs/>
                <w:color w:val="000000"/>
                <w:sz w:val="24"/>
                <w:szCs w:val="24"/>
              </w:rPr>
              <w:t xml:space="preserve"> </w:t>
            </w:r>
            <w:proofErr w:type="spellStart"/>
            <w:r w:rsidRPr="003E5963">
              <w:rPr>
                <w:rFonts w:ascii="Times New Roman" w:hAnsi="Times New Roman"/>
                <w:b/>
                <w:bCs/>
                <w:color w:val="000000"/>
                <w:sz w:val="24"/>
                <w:szCs w:val="24"/>
              </w:rPr>
              <w:t>No</w:t>
            </w:r>
            <w:proofErr w:type="spellEnd"/>
          </w:p>
        </w:tc>
        <w:tc>
          <w:tcPr>
            <w:tcW w:w="8222" w:type="dxa"/>
            <w:shd w:val="clear" w:color="auto" w:fill="auto"/>
            <w:vAlign w:val="center"/>
            <w:hideMark/>
          </w:tcPr>
          <w:p w14:paraId="6880FCE7" w14:textId="77777777" w:rsidR="00737860" w:rsidRPr="003E5963" w:rsidRDefault="00737860" w:rsidP="00FD4AC1">
            <w:pPr>
              <w:spacing w:after="0" w:line="240" w:lineRule="auto"/>
              <w:ind w:left="57" w:right="57"/>
              <w:jc w:val="center"/>
              <w:rPr>
                <w:rFonts w:ascii="Times New Roman" w:hAnsi="Times New Roman"/>
                <w:b/>
                <w:color w:val="000000"/>
                <w:sz w:val="24"/>
                <w:szCs w:val="24"/>
              </w:rPr>
            </w:pPr>
            <w:proofErr w:type="spellStart"/>
            <w:r w:rsidRPr="003E5963">
              <w:rPr>
                <w:rFonts w:ascii="Times New Roman" w:hAnsi="Times New Roman"/>
                <w:b/>
                <w:color w:val="000000"/>
                <w:sz w:val="24"/>
                <w:szCs w:val="24"/>
              </w:rPr>
              <w:t>Description</w:t>
            </w:r>
            <w:proofErr w:type="spellEnd"/>
          </w:p>
        </w:tc>
        <w:tc>
          <w:tcPr>
            <w:tcW w:w="1701" w:type="dxa"/>
            <w:vAlign w:val="center"/>
          </w:tcPr>
          <w:p w14:paraId="3773063B" w14:textId="77777777" w:rsidR="00737860" w:rsidRPr="003E5963" w:rsidRDefault="00737860" w:rsidP="00E209BD">
            <w:pPr>
              <w:spacing w:after="0" w:line="240" w:lineRule="auto"/>
              <w:ind w:left="-108"/>
              <w:jc w:val="center"/>
              <w:rPr>
                <w:rFonts w:ascii="Times New Roman" w:hAnsi="Times New Roman"/>
                <w:b/>
                <w:color w:val="000000"/>
                <w:sz w:val="24"/>
                <w:szCs w:val="24"/>
              </w:rPr>
            </w:pPr>
            <w:proofErr w:type="spellStart"/>
            <w:r w:rsidRPr="003E5963">
              <w:rPr>
                <w:rFonts w:ascii="Times New Roman" w:hAnsi="Times New Roman"/>
                <w:b/>
                <w:color w:val="000000"/>
                <w:sz w:val="24"/>
                <w:szCs w:val="24"/>
              </w:rPr>
              <w:t>Unit</w:t>
            </w:r>
            <w:proofErr w:type="spellEnd"/>
            <w:r w:rsidRPr="003E5963">
              <w:rPr>
                <w:rFonts w:ascii="Times New Roman" w:hAnsi="Times New Roman"/>
                <w:b/>
                <w:color w:val="000000"/>
                <w:sz w:val="24"/>
                <w:szCs w:val="24"/>
              </w:rPr>
              <w:t xml:space="preserve"> </w:t>
            </w:r>
            <w:proofErr w:type="spellStart"/>
            <w:r w:rsidRPr="003E5963">
              <w:rPr>
                <w:rFonts w:ascii="Times New Roman" w:hAnsi="Times New Roman"/>
                <w:b/>
                <w:color w:val="000000"/>
                <w:sz w:val="24"/>
                <w:szCs w:val="24"/>
              </w:rPr>
              <w:t>of</w:t>
            </w:r>
            <w:proofErr w:type="spellEnd"/>
            <w:r w:rsidRPr="003E5963">
              <w:rPr>
                <w:rFonts w:ascii="Times New Roman" w:hAnsi="Times New Roman"/>
                <w:b/>
                <w:color w:val="000000"/>
                <w:sz w:val="24"/>
                <w:szCs w:val="24"/>
              </w:rPr>
              <w:t xml:space="preserve"> </w:t>
            </w:r>
            <w:proofErr w:type="spellStart"/>
            <w:r w:rsidRPr="003E5963">
              <w:rPr>
                <w:rFonts w:ascii="Times New Roman" w:hAnsi="Times New Roman"/>
                <w:b/>
                <w:color w:val="000000"/>
                <w:sz w:val="24"/>
                <w:szCs w:val="24"/>
              </w:rPr>
              <w:t>Measurement</w:t>
            </w:r>
            <w:proofErr w:type="spellEnd"/>
          </w:p>
        </w:tc>
        <w:tc>
          <w:tcPr>
            <w:tcW w:w="992" w:type="dxa"/>
            <w:shd w:val="clear" w:color="auto" w:fill="auto"/>
            <w:vAlign w:val="center"/>
            <w:hideMark/>
          </w:tcPr>
          <w:p w14:paraId="52C2D6E1" w14:textId="77777777" w:rsidR="00737860" w:rsidRPr="003E5963" w:rsidRDefault="00737860" w:rsidP="00FD4AC1">
            <w:pPr>
              <w:spacing w:after="0" w:line="240" w:lineRule="auto"/>
              <w:ind w:left="57" w:right="57"/>
              <w:jc w:val="center"/>
              <w:rPr>
                <w:rFonts w:ascii="Times New Roman" w:hAnsi="Times New Roman"/>
                <w:b/>
                <w:color w:val="000000"/>
                <w:sz w:val="24"/>
                <w:szCs w:val="24"/>
              </w:rPr>
            </w:pPr>
            <w:proofErr w:type="spellStart"/>
            <w:r w:rsidRPr="003E5963">
              <w:rPr>
                <w:rFonts w:ascii="Times New Roman" w:hAnsi="Times New Roman"/>
                <w:b/>
                <w:color w:val="000000"/>
                <w:sz w:val="24"/>
                <w:szCs w:val="24"/>
              </w:rPr>
              <w:t>Qty</w:t>
            </w:r>
            <w:proofErr w:type="spellEnd"/>
          </w:p>
        </w:tc>
        <w:tc>
          <w:tcPr>
            <w:tcW w:w="1434" w:type="dxa"/>
            <w:shd w:val="clear" w:color="auto" w:fill="auto"/>
            <w:vAlign w:val="center"/>
            <w:hideMark/>
          </w:tcPr>
          <w:p w14:paraId="17BA6097" w14:textId="77777777" w:rsidR="00737860" w:rsidRPr="00737860" w:rsidRDefault="00737860" w:rsidP="00FD4AC1">
            <w:pPr>
              <w:spacing w:after="0" w:line="240" w:lineRule="auto"/>
              <w:ind w:left="57" w:right="57"/>
              <w:jc w:val="center"/>
              <w:rPr>
                <w:rFonts w:ascii="Times New Roman" w:hAnsi="Times New Roman"/>
                <w:b/>
                <w:color w:val="000000"/>
                <w:sz w:val="24"/>
                <w:szCs w:val="24"/>
                <w:lang w:val="en-GB"/>
              </w:rPr>
            </w:pPr>
            <w:r w:rsidRPr="00737860">
              <w:rPr>
                <w:rFonts w:ascii="Times New Roman" w:hAnsi="Times New Roman"/>
                <w:b/>
                <w:color w:val="000000"/>
                <w:sz w:val="24"/>
                <w:szCs w:val="24"/>
                <w:lang w:val="en-GB"/>
              </w:rPr>
              <w:t>Unit Price in Euro, VAT included*</w:t>
            </w:r>
          </w:p>
        </w:tc>
        <w:tc>
          <w:tcPr>
            <w:tcW w:w="1473" w:type="dxa"/>
            <w:shd w:val="clear" w:color="auto" w:fill="auto"/>
            <w:vAlign w:val="center"/>
            <w:hideMark/>
          </w:tcPr>
          <w:p w14:paraId="64183514" w14:textId="77777777" w:rsidR="00737860" w:rsidRPr="00737860" w:rsidRDefault="00737860" w:rsidP="00FD4AC1">
            <w:pPr>
              <w:spacing w:after="0" w:line="240" w:lineRule="auto"/>
              <w:ind w:left="57" w:right="57"/>
              <w:jc w:val="center"/>
              <w:rPr>
                <w:rFonts w:ascii="Times New Roman" w:hAnsi="Times New Roman"/>
                <w:b/>
                <w:color w:val="000000"/>
                <w:sz w:val="24"/>
                <w:szCs w:val="24"/>
                <w:lang w:val="en-GB"/>
              </w:rPr>
            </w:pPr>
            <w:r w:rsidRPr="00737860">
              <w:rPr>
                <w:rFonts w:ascii="Times New Roman" w:hAnsi="Times New Roman"/>
                <w:b/>
                <w:sz w:val="24"/>
                <w:szCs w:val="24"/>
                <w:lang w:val="en-GB"/>
              </w:rPr>
              <w:t>Total Price in Euro, VAT included*</w:t>
            </w:r>
          </w:p>
        </w:tc>
      </w:tr>
      <w:tr w:rsidR="00737860" w:rsidRPr="003E5963" w14:paraId="40E5B010"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EA38785" w14:textId="77777777" w:rsidR="00737860" w:rsidRPr="003E5963" w:rsidRDefault="00737860" w:rsidP="00FD4AC1">
            <w:pPr>
              <w:spacing w:after="0" w:line="240" w:lineRule="auto"/>
              <w:ind w:left="57" w:right="57"/>
              <w:jc w:val="center"/>
              <w:rPr>
                <w:rFonts w:ascii="Times New Roman" w:hAnsi="Times New Roman"/>
                <w:bCs/>
                <w:color w:val="000000"/>
                <w:sz w:val="24"/>
                <w:szCs w:val="24"/>
              </w:rPr>
            </w:pPr>
            <w:r w:rsidRPr="003E5963">
              <w:rPr>
                <w:rFonts w:ascii="Times New Roman" w:hAnsi="Times New Roman"/>
                <w:bCs/>
                <w:color w:val="000000"/>
                <w:sz w:val="24"/>
                <w:szCs w:val="24"/>
              </w:rPr>
              <w:t>1.</w:t>
            </w:r>
          </w:p>
        </w:tc>
        <w:tc>
          <w:tcPr>
            <w:tcW w:w="8222" w:type="dxa"/>
            <w:tcBorders>
              <w:top w:val="nil"/>
              <w:left w:val="nil"/>
              <w:bottom w:val="single" w:sz="4" w:space="0" w:color="auto"/>
              <w:right w:val="single" w:sz="4" w:space="0" w:color="auto"/>
            </w:tcBorders>
            <w:shd w:val="clear" w:color="auto" w:fill="auto"/>
            <w:vAlign w:val="center"/>
          </w:tcPr>
          <w:p w14:paraId="7292CB49" w14:textId="70461C4A" w:rsidR="0028483D" w:rsidRPr="0028483D" w:rsidRDefault="00E954F7" w:rsidP="00E954F7">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D</w:t>
            </w:r>
            <w:r w:rsidR="0028483D" w:rsidRPr="0028483D">
              <w:rPr>
                <w:rFonts w:ascii="Times New Roman" w:hAnsi="Times New Roman"/>
                <w:color w:val="000000"/>
                <w:sz w:val="24"/>
                <w:szCs w:val="24"/>
                <w:lang w:val="en-US"/>
              </w:rPr>
              <w:t>evelop</w:t>
            </w:r>
            <w:r>
              <w:rPr>
                <w:rFonts w:ascii="Times New Roman" w:hAnsi="Times New Roman"/>
                <w:color w:val="000000"/>
                <w:sz w:val="24"/>
                <w:szCs w:val="24"/>
                <w:lang w:val="en-US"/>
              </w:rPr>
              <w:t>ing</w:t>
            </w:r>
            <w:r w:rsidR="0028483D" w:rsidRPr="0028483D">
              <w:rPr>
                <w:rFonts w:ascii="Times New Roman" w:hAnsi="Times New Roman"/>
                <w:color w:val="000000"/>
                <w:sz w:val="24"/>
                <w:szCs w:val="24"/>
                <w:lang w:val="en-US"/>
              </w:rPr>
              <w:t xml:space="preserve"> and submit to the Customer for approval the design project of the exclusive booth and a common conceptual solution for an informative scope of the </w:t>
            </w:r>
            <w:r w:rsidR="0028483D" w:rsidRPr="0028483D">
              <w:rPr>
                <w:rFonts w:ascii="Times New Roman" w:hAnsi="Times New Roman"/>
                <w:color w:val="000000"/>
                <w:sz w:val="24"/>
                <w:szCs w:val="24"/>
                <w:lang w:val="en-US"/>
              </w:rPr>
              <w:lastRenderedPageBreak/>
              <w:t xml:space="preserve">booth exposition in compliance with the requirements of clause 3.1.1, 3.1.2, 3.1.6, and 3.1.8 </w:t>
            </w:r>
            <w:r>
              <w:rPr>
                <w:rFonts w:ascii="Times New Roman" w:hAnsi="Times New Roman"/>
                <w:color w:val="000000"/>
                <w:sz w:val="24"/>
                <w:szCs w:val="24"/>
                <w:lang w:val="en-US"/>
              </w:rPr>
              <w:t xml:space="preserve">of </w:t>
            </w:r>
            <w:proofErr w:type="spellStart"/>
            <w:r>
              <w:rPr>
                <w:rFonts w:ascii="Times New Roman" w:hAnsi="Times New Roman"/>
                <w:color w:val="000000"/>
                <w:sz w:val="24"/>
                <w:szCs w:val="24"/>
                <w:lang w:val="en-US"/>
              </w:rPr>
              <w:t>ToR</w:t>
            </w:r>
            <w:proofErr w:type="spellEnd"/>
            <w:r>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048DA4C9" w14:textId="3CA22B82" w:rsidR="00737860" w:rsidRPr="003E5963" w:rsidRDefault="00172560" w:rsidP="00FD4AC1">
            <w:pPr>
              <w:spacing w:after="0" w:line="240" w:lineRule="auto"/>
              <w:ind w:left="57" w:right="57"/>
              <w:jc w:val="center"/>
              <w:rPr>
                <w:rFonts w:ascii="Times New Roman" w:hAnsi="Times New Roman"/>
                <w:color w:val="000000"/>
                <w:sz w:val="24"/>
                <w:szCs w:val="24"/>
              </w:rPr>
            </w:pPr>
            <w:proofErr w:type="spellStart"/>
            <w:r w:rsidRPr="00172560">
              <w:rPr>
                <w:rFonts w:ascii="Times New Roman" w:hAnsi="Times New Roman"/>
                <w:color w:val="000000"/>
                <w:sz w:val="24"/>
                <w:szCs w:val="24"/>
              </w:rPr>
              <w:lastRenderedPageBreak/>
              <w:t>service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8F770D6" w14:textId="77777777" w:rsidR="00737860" w:rsidRPr="003E5963" w:rsidRDefault="00737860" w:rsidP="00FD4AC1">
            <w:pPr>
              <w:spacing w:after="0" w:line="240" w:lineRule="auto"/>
              <w:ind w:left="57" w:right="57"/>
              <w:jc w:val="center"/>
              <w:rPr>
                <w:rFonts w:ascii="Times New Roman" w:hAnsi="Times New Roman"/>
                <w:color w:val="000000"/>
                <w:sz w:val="24"/>
                <w:szCs w:val="24"/>
              </w:rPr>
            </w:pPr>
            <w:r w:rsidRPr="003E5963">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14:paraId="57B095F6" w14:textId="77777777" w:rsidR="00737860" w:rsidRPr="003E5963" w:rsidRDefault="00737860"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hideMark/>
          </w:tcPr>
          <w:p w14:paraId="2C75DE80" w14:textId="77777777" w:rsidR="00737860" w:rsidRPr="003E5963" w:rsidRDefault="00737860" w:rsidP="00FD4AC1">
            <w:pPr>
              <w:spacing w:after="0" w:line="240" w:lineRule="auto"/>
              <w:ind w:left="57" w:right="57"/>
              <w:jc w:val="center"/>
              <w:rPr>
                <w:rFonts w:ascii="Times New Roman" w:hAnsi="Times New Roman"/>
                <w:color w:val="000000"/>
                <w:sz w:val="24"/>
                <w:szCs w:val="24"/>
              </w:rPr>
            </w:pPr>
          </w:p>
        </w:tc>
      </w:tr>
      <w:tr w:rsidR="00737860" w:rsidRPr="00327617" w14:paraId="667CDCC6" w14:textId="77777777" w:rsidTr="00A70184">
        <w:trPr>
          <w:trHeight w:val="1511"/>
        </w:trPr>
        <w:tc>
          <w:tcPr>
            <w:tcW w:w="1134" w:type="dxa"/>
            <w:tcBorders>
              <w:top w:val="nil"/>
              <w:left w:val="single" w:sz="4" w:space="0" w:color="auto"/>
              <w:bottom w:val="single" w:sz="4" w:space="0" w:color="auto"/>
              <w:right w:val="single" w:sz="4" w:space="0" w:color="auto"/>
            </w:tcBorders>
            <w:shd w:val="clear" w:color="auto" w:fill="auto"/>
            <w:vAlign w:val="center"/>
          </w:tcPr>
          <w:p w14:paraId="46A02E4D" w14:textId="77777777" w:rsidR="00737860" w:rsidRPr="003E5963" w:rsidRDefault="00737860" w:rsidP="00FD4AC1">
            <w:pPr>
              <w:spacing w:after="0" w:line="240" w:lineRule="auto"/>
              <w:ind w:left="57" w:right="57"/>
              <w:jc w:val="center"/>
              <w:rPr>
                <w:rFonts w:ascii="Times New Roman" w:hAnsi="Times New Roman"/>
                <w:bCs/>
                <w:color w:val="000000"/>
                <w:sz w:val="24"/>
                <w:szCs w:val="24"/>
              </w:rPr>
            </w:pPr>
            <w:r w:rsidRPr="003E5963">
              <w:rPr>
                <w:rFonts w:ascii="Times New Roman" w:hAnsi="Times New Roman"/>
                <w:bCs/>
                <w:color w:val="000000"/>
                <w:sz w:val="24"/>
                <w:szCs w:val="24"/>
              </w:rPr>
              <w:t>2.</w:t>
            </w:r>
          </w:p>
        </w:tc>
        <w:tc>
          <w:tcPr>
            <w:tcW w:w="8222" w:type="dxa"/>
            <w:tcBorders>
              <w:top w:val="nil"/>
              <w:left w:val="nil"/>
              <w:bottom w:val="single" w:sz="4" w:space="0" w:color="auto"/>
              <w:right w:val="single" w:sz="4" w:space="0" w:color="auto"/>
            </w:tcBorders>
            <w:shd w:val="clear" w:color="auto" w:fill="auto"/>
            <w:vAlign w:val="center"/>
          </w:tcPr>
          <w:p w14:paraId="0A1D2DAC" w14:textId="4CB8451C" w:rsidR="00E954F7" w:rsidRPr="003A6671" w:rsidRDefault="003A6671" w:rsidP="00885DE1">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D</w:t>
            </w:r>
            <w:r w:rsidR="00E954F7" w:rsidRPr="00E954F7">
              <w:rPr>
                <w:rFonts w:ascii="Times New Roman" w:hAnsi="Times New Roman"/>
                <w:color w:val="000000"/>
                <w:sz w:val="24"/>
                <w:szCs w:val="24"/>
                <w:lang w:val="en-US"/>
              </w:rPr>
              <w:t>evelop</w:t>
            </w:r>
            <w:r>
              <w:rPr>
                <w:rFonts w:ascii="Times New Roman" w:hAnsi="Times New Roman"/>
                <w:color w:val="000000"/>
                <w:sz w:val="24"/>
                <w:szCs w:val="24"/>
                <w:lang w:val="en-US"/>
              </w:rPr>
              <w:t>ing</w:t>
            </w:r>
            <w:r w:rsidR="00E954F7" w:rsidRPr="00E954F7">
              <w:rPr>
                <w:rFonts w:ascii="Times New Roman" w:hAnsi="Times New Roman"/>
                <w:color w:val="000000"/>
                <w:sz w:val="24"/>
                <w:szCs w:val="24"/>
                <w:lang w:val="en-US"/>
              </w:rPr>
              <w:t xml:space="preserve"> and submit to the Customer for approval the design project of the standard booth and a common conceptual solution for an informative of the booth exposition in compliance with the requirements of clause 3.1.1, 3</w:t>
            </w:r>
            <w:r>
              <w:rPr>
                <w:rFonts w:ascii="Times New Roman" w:hAnsi="Times New Roman"/>
                <w:color w:val="000000"/>
                <w:sz w:val="24"/>
                <w:szCs w:val="24"/>
                <w:lang w:val="en-US"/>
              </w:rPr>
              <w:t xml:space="preserve">.1.3, 3.1.6, and 3.1.9 of </w:t>
            </w:r>
            <w:proofErr w:type="spellStart"/>
            <w:r>
              <w:rPr>
                <w:rFonts w:ascii="Times New Roman" w:hAnsi="Times New Roman"/>
                <w:color w:val="000000"/>
                <w:sz w:val="24"/>
                <w:szCs w:val="24"/>
                <w:lang w:val="en-US"/>
              </w:rPr>
              <w:t>ToR</w:t>
            </w:r>
            <w:proofErr w:type="spellEnd"/>
            <w:r w:rsidRPr="003A6671">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1C6DCFF7" w14:textId="42C4421D" w:rsidR="00737860" w:rsidRPr="003D3DF9" w:rsidRDefault="00172560" w:rsidP="00FD4AC1">
            <w:pPr>
              <w:spacing w:after="0" w:line="240" w:lineRule="auto"/>
              <w:ind w:left="57" w:right="57"/>
              <w:jc w:val="center"/>
              <w:rPr>
                <w:rFonts w:ascii="Times New Roman" w:hAnsi="Times New Roman"/>
                <w:color w:val="000000"/>
                <w:sz w:val="24"/>
                <w:szCs w:val="24"/>
              </w:rPr>
            </w:pPr>
            <w:proofErr w:type="spellStart"/>
            <w:r w:rsidRPr="00172560">
              <w:rPr>
                <w:rFonts w:ascii="Times New Roman" w:hAnsi="Times New Roman"/>
                <w:color w:val="000000"/>
                <w:sz w:val="24"/>
                <w:szCs w:val="24"/>
              </w:rPr>
              <w:t>service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BCFFE36" w14:textId="77777777" w:rsidR="00737860" w:rsidRPr="00283777" w:rsidRDefault="00737860" w:rsidP="00FD4AC1">
            <w:pPr>
              <w:spacing w:after="0" w:line="240" w:lineRule="auto"/>
              <w:ind w:left="57" w:right="57"/>
              <w:jc w:val="center"/>
              <w:rPr>
                <w:rFonts w:ascii="Times New Roman" w:hAnsi="Times New Roman"/>
                <w:color w:val="000000"/>
                <w:sz w:val="24"/>
                <w:szCs w:val="24"/>
                <w:lang w:val="en-US"/>
              </w:rPr>
            </w:pPr>
            <w:r w:rsidRPr="00283777">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hideMark/>
          </w:tcPr>
          <w:p w14:paraId="35584266" w14:textId="77777777" w:rsidR="00737860" w:rsidRPr="00283777" w:rsidRDefault="00737860"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hideMark/>
          </w:tcPr>
          <w:p w14:paraId="15F8024C" w14:textId="77777777" w:rsidR="00737860" w:rsidRPr="00283777" w:rsidRDefault="00737860" w:rsidP="00FD4AC1">
            <w:pPr>
              <w:spacing w:after="0" w:line="240" w:lineRule="auto"/>
              <w:ind w:left="57" w:right="57"/>
              <w:jc w:val="center"/>
              <w:rPr>
                <w:rFonts w:ascii="Times New Roman" w:hAnsi="Times New Roman"/>
                <w:color w:val="000000"/>
                <w:sz w:val="24"/>
                <w:szCs w:val="24"/>
                <w:lang w:val="en-US"/>
              </w:rPr>
            </w:pPr>
          </w:p>
        </w:tc>
      </w:tr>
      <w:tr w:rsidR="00737860" w:rsidRPr="00327617" w14:paraId="61981695"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7"/>
        </w:trPr>
        <w:tc>
          <w:tcPr>
            <w:tcW w:w="1134" w:type="dxa"/>
            <w:tcBorders>
              <w:top w:val="nil"/>
              <w:left w:val="single" w:sz="4" w:space="0" w:color="auto"/>
              <w:bottom w:val="single" w:sz="4" w:space="0" w:color="auto"/>
              <w:right w:val="single" w:sz="4" w:space="0" w:color="auto"/>
            </w:tcBorders>
            <w:shd w:val="clear" w:color="auto" w:fill="auto"/>
            <w:vAlign w:val="center"/>
          </w:tcPr>
          <w:p w14:paraId="5F2E767D" w14:textId="08875359" w:rsidR="00737860" w:rsidRPr="00283777" w:rsidRDefault="007A4034" w:rsidP="00FD4AC1">
            <w:pPr>
              <w:spacing w:after="0" w:line="240" w:lineRule="auto"/>
              <w:ind w:left="57" w:right="57"/>
              <w:jc w:val="center"/>
              <w:rPr>
                <w:rFonts w:ascii="Times New Roman" w:hAnsi="Times New Roman"/>
                <w:bCs/>
                <w:color w:val="000000"/>
                <w:sz w:val="24"/>
                <w:szCs w:val="24"/>
                <w:lang w:val="en-US"/>
              </w:rPr>
            </w:pPr>
            <w:r>
              <w:rPr>
                <w:rFonts w:ascii="Times New Roman" w:hAnsi="Times New Roman"/>
                <w:bCs/>
                <w:color w:val="000000"/>
                <w:sz w:val="24"/>
                <w:szCs w:val="24"/>
                <w:lang w:val="en-US"/>
              </w:rPr>
              <w:t>3</w:t>
            </w:r>
            <w:r w:rsidR="00737860" w:rsidRPr="00283777">
              <w:rPr>
                <w:rFonts w:ascii="Times New Roman" w:hAnsi="Times New Roman"/>
                <w:bCs/>
                <w:color w:val="000000"/>
                <w:sz w:val="24"/>
                <w:szCs w:val="24"/>
                <w:lang w:val="en-US"/>
              </w:rPr>
              <w:t>.</w:t>
            </w:r>
          </w:p>
        </w:tc>
        <w:tc>
          <w:tcPr>
            <w:tcW w:w="8222" w:type="dxa"/>
            <w:tcBorders>
              <w:top w:val="nil"/>
              <w:left w:val="nil"/>
              <w:bottom w:val="single" w:sz="4" w:space="0" w:color="auto"/>
              <w:right w:val="single" w:sz="4" w:space="0" w:color="auto"/>
            </w:tcBorders>
            <w:shd w:val="clear" w:color="auto" w:fill="auto"/>
            <w:vAlign w:val="center"/>
          </w:tcPr>
          <w:p w14:paraId="4C1E1939" w14:textId="1D104508" w:rsidR="003A6671" w:rsidRPr="003A6671" w:rsidRDefault="003A6671" w:rsidP="00885DE1">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D</w:t>
            </w:r>
            <w:r w:rsidRPr="003A6671">
              <w:rPr>
                <w:rFonts w:ascii="Times New Roman" w:hAnsi="Times New Roman"/>
                <w:color w:val="000000"/>
                <w:sz w:val="24"/>
                <w:szCs w:val="24"/>
                <w:lang w:val="en-US"/>
              </w:rPr>
              <w:t>evelop</w:t>
            </w:r>
            <w:r>
              <w:rPr>
                <w:rFonts w:ascii="Times New Roman" w:hAnsi="Times New Roman"/>
                <w:color w:val="000000"/>
                <w:sz w:val="24"/>
                <w:szCs w:val="24"/>
                <w:lang w:val="en-US"/>
              </w:rPr>
              <w:t>i</w:t>
            </w:r>
            <w:r w:rsidR="00885DE1">
              <w:rPr>
                <w:rFonts w:ascii="Times New Roman" w:hAnsi="Times New Roman"/>
                <w:color w:val="000000"/>
                <w:sz w:val="24"/>
                <w:szCs w:val="24"/>
                <w:lang w:val="en-US"/>
              </w:rPr>
              <w:t>n</w:t>
            </w:r>
            <w:r>
              <w:rPr>
                <w:rFonts w:ascii="Times New Roman" w:hAnsi="Times New Roman"/>
                <w:color w:val="000000"/>
                <w:sz w:val="24"/>
                <w:szCs w:val="24"/>
                <w:lang w:val="en-US"/>
              </w:rPr>
              <w:t>g and submit to the Customer</w:t>
            </w:r>
            <w:r w:rsidRPr="003A6671">
              <w:rPr>
                <w:rFonts w:ascii="Times New Roman" w:hAnsi="Times New Roman"/>
                <w:color w:val="000000"/>
                <w:sz w:val="24"/>
                <w:szCs w:val="24"/>
                <w:lang w:val="en-US"/>
              </w:rPr>
              <w:t xml:space="preserve"> for approval at least 3 (three</w:t>
            </w:r>
            <w:r>
              <w:rPr>
                <w:rFonts w:ascii="Times New Roman" w:hAnsi="Times New Roman"/>
                <w:color w:val="000000"/>
                <w:sz w:val="24"/>
                <w:szCs w:val="24"/>
                <w:lang w:val="en-US"/>
              </w:rPr>
              <w:t>) versions of design layouts</w:t>
            </w:r>
            <w:r w:rsidRPr="003A6671">
              <w:rPr>
                <w:rFonts w:ascii="Times New Roman" w:hAnsi="Times New Roman"/>
                <w:color w:val="000000"/>
                <w:sz w:val="24"/>
                <w:szCs w:val="24"/>
                <w:lang w:val="en-US"/>
              </w:rPr>
              <w:t xml:space="preserve"> press wall for the signing area, meeting rooms and/or conference</w:t>
            </w:r>
            <w:r>
              <w:rPr>
                <w:rFonts w:ascii="Times New Roman" w:hAnsi="Times New Roman"/>
                <w:color w:val="000000"/>
                <w:sz w:val="24"/>
                <w:szCs w:val="24"/>
                <w:lang w:val="en-US"/>
              </w:rPr>
              <w:t xml:space="preserve"> rooms of the Customer</w:t>
            </w:r>
            <w:r w:rsidRPr="003A6671">
              <w:rPr>
                <w:rFonts w:ascii="Times New Roman" w:hAnsi="Times New Roman"/>
                <w:color w:val="000000"/>
                <w:sz w:val="24"/>
                <w:szCs w:val="24"/>
                <w:lang w:val="en-US"/>
              </w:rPr>
              <w:t xml:space="preserve"> of which 1 (one) design layout (approved by the Customer) of press wall be finalized by the Contractor in compliance with the requirements spe</w:t>
            </w:r>
            <w:r>
              <w:rPr>
                <w:rFonts w:ascii="Times New Roman" w:hAnsi="Times New Roman"/>
                <w:color w:val="000000"/>
                <w:sz w:val="24"/>
                <w:szCs w:val="24"/>
                <w:lang w:val="en-US"/>
              </w:rPr>
              <w:t xml:space="preserve">cified in clause 3.1.4 of </w:t>
            </w:r>
            <w:proofErr w:type="spellStart"/>
            <w:r>
              <w:rPr>
                <w:rFonts w:ascii="Times New Roman" w:hAnsi="Times New Roman"/>
                <w:color w:val="000000"/>
                <w:sz w:val="24"/>
                <w:szCs w:val="24"/>
                <w:lang w:val="en-US"/>
              </w:rPr>
              <w:t>ToR</w:t>
            </w:r>
            <w:proofErr w:type="spellEnd"/>
            <w:r w:rsidRPr="003A6671">
              <w:rPr>
                <w:rFonts w:ascii="Times New Roman" w:hAnsi="Times New Roman"/>
                <w:color w:val="000000"/>
                <w:sz w:val="24"/>
                <w:szCs w:val="24"/>
                <w:lang w:val="en-US"/>
              </w:rPr>
              <w:t xml:space="preserve">, </w:t>
            </w:r>
            <w:r>
              <w:rPr>
                <w:rFonts w:ascii="Times New Roman" w:hAnsi="Times New Roman"/>
                <w:color w:val="000000"/>
                <w:sz w:val="24"/>
                <w:szCs w:val="24"/>
                <w:lang w:val="en-US"/>
              </w:rPr>
              <w:t>for 1 service</w:t>
            </w:r>
          </w:p>
        </w:tc>
        <w:tc>
          <w:tcPr>
            <w:tcW w:w="1701" w:type="dxa"/>
            <w:tcBorders>
              <w:top w:val="single" w:sz="4" w:space="0" w:color="auto"/>
              <w:left w:val="nil"/>
              <w:bottom w:val="single" w:sz="4" w:space="0" w:color="auto"/>
              <w:right w:val="single" w:sz="4" w:space="0" w:color="auto"/>
            </w:tcBorders>
            <w:vAlign w:val="center"/>
          </w:tcPr>
          <w:p w14:paraId="39BA73C7" w14:textId="4E4E4C26" w:rsidR="00737860" w:rsidRPr="00A03F53" w:rsidRDefault="00700EBC" w:rsidP="00FD4AC1">
            <w:pPr>
              <w:spacing w:after="0" w:line="240" w:lineRule="auto"/>
              <w:ind w:left="57" w:right="57"/>
              <w:jc w:val="center"/>
              <w:rPr>
                <w:rFonts w:ascii="Times New Roman" w:hAnsi="Times New Roman"/>
                <w:color w:val="000000"/>
                <w:sz w:val="24"/>
                <w:szCs w:val="24"/>
              </w:rPr>
            </w:pPr>
            <w:proofErr w:type="spellStart"/>
            <w:r w:rsidRPr="00172560">
              <w:rPr>
                <w:rFonts w:ascii="Times New Roman" w:hAnsi="Times New Roman"/>
                <w:color w:val="000000"/>
                <w:sz w:val="24"/>
                <w:szCs w:val="24"/>
              </w:rPr>
              <w:t>service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0F86B7D" w14:textId="77777777" w:rsidR="00737860" w:rsidRPr="00A03F53" w:rsidRDefault="00737860" w:rsidP="00FD4AC1">
            <w:pPr>
              <w:spacing w:after="0" w:line="240" w:lineRule="auto"/>
              <w:ind w:left="57" w:right="57"/>
              <w:jc w:val="center"/>
              <w:rPr>
                <w:rFonts w:ascii="Times New Roman" w:hAnsi="Times New Roman"/>
                <w:color w:val="000000"/>
                <w:sz w:val="24"/>
                <w:szCs w:val="24"/>
              </w:rPr>
            </w:pPr>
            <w:r w:rsidRPr="00A03F53">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15407E38" w14:textId="77777777" w:rsidR="00737860" w:rsidRPr="00A03F53" w:rsidRDefault="00737860"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6636DBB8" w14:textId="77777777" w:rsidR="00737860" w:rsidRPr="00A03F53" w:rsidRDefault="00737860" w:rsidP="00FD4AC1">
            <w:pPr>
              <w:spacing w:after="0" w:line="240" w:lineRule="auto"/>
              <w:ind w:left="57" w:right="57"/>
              <w:jc w:val="center"/>
              <w:rPr>
                <w:rFonts w:ascii="Times New Roman" w:hAnsi="Times New Roman"/>
                <w:color w:val="000000"/>
                <w:sz w:val="24"/>
                <w:szCs w:val="24"/>
              </w:rPr>
            </w:pPr>
          </w:p>
        </w:tc>
      </w:tr>
      <w:tr w:rsidR="00A4321A" w:rsidRPr="00E209BD" w14:paraId="4FB2CE2F"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3"/>
        </w:trPr>
        <w:tc>
          <w:tcPr>
            <w:tcW w:w="1134" w:type="dxa"/>
            <w:tcBorders>
              <w:top w:val="nil"/>
              <w:left w:val="single" w:sz="4" w:space="0" w:color="auto"/>
              <w:bottom w:val="single" w:sz="4" w:space="0" w:color="auto"/>
              <w:right w:val="single" w:sz="4" w:space="0" w:color="auto"/>
            </w:tcBorders>
            <w:shd w:val="clear" w:color="auto" w:fill="auto"/>
            <w:vAlign w:val="center"/>
          </w:tcPr>
          <w:p w14:paraId="04EA0BE1" w14:textId="4696450D" w:rsidR="00A4321A" w:rsidRPr="00A03F53" w:rsidRDefault="007A4034" w:rsidP="00FD4AC1">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4</w:t>
            </w:r>
            <w:r w:rsidR="00D60E2F" w:rsidRPr="00A03F53">
              <w:rPr>
                <w:rFonts w:ascii="Times New Roman" w:hAnsi="Times New Roman"/>
                <w:bCs/>
                <w:color w:val="000000"/>
                <w:sz w:val="24"/>
                <w:szCs w:val="24"/>
              </w:rPr>
              <w:t>.</w:t>
            </w:r>
          </w:p>
        </w:tc>
        <w:tc>
          <w:tcPr>
            <w:tcW w:w="8222" w:type="dxa"/>
            <w:tcBorders>
              <w:top w:val="nil"/>
              <w:left w:val="nil"/>
              <w:bottom w:val="single" w:sz="4" w:space="0" w:color="auto"/>
              <w:right w:val="single" w:sz="4" w:space="0" w:color="auto"/>
            </w:tcBorders>
            <w:shd w:val="clear" w:color="auto" w:fill="auto"/>
            <w:vAlign w:val="center"/>
          </w:tcPr>
          <w:p w14:paraId="21D662CC" w14:textId="4EBE3F60" w:rsidR="008401D1" w:rsidRPr="008401D1" w:rsidRDefault="008401D1" w:rsidP="00885DE1">
            <w:pPr>
              <w:spacing w:after="0" w:line="240" w:lineRule="auto"/>
              <w:ind w:right="57"/>
              <w:jc w:val="both"/>
              <w:rPr>
                <w:rFonts w:ascii="Times New Roman" w:hAnsi="Times New Roman"/>
                <w:color w:val="000000"/>
                <w:sz w:val="24"/>
                <w:szCs w:val="24"/>
                <w:lang w:val="en-US"/>
              </w:rPr>
            </w:pPr>
            <w:r w:rsidRPr="008401D1">
              <w:rPr>
                <w:rFonts w:ascii="Times New Roman" w:hAnsi="Times New Roman"/>
                <w:color w:val="000000"/>
                <w:sz w:val="24"/>
                <w:szCs w:val="24"/>
                <w:lang w:val="en-US"/>
              </w:rPr>
              <w:t>Developi</w:t>
            </w:r>
            <w:r w:rsidR="00885DE1">
              <w:rPr>
                <w:rFonts w:ascii="Times New Roman" w:hAnsi="Times New Roman"/>
                <w:color w:val="000000"/>
                <w:sz w:val="24"/>
                <w:szCs w:val="24"/>
                <w:lang w:val="en-US"/>
              </w:rPr>
              <w:t>n</w:t>
            </w:r>
            <w:r w:rsidRPr="008401D1">
              <w:rPr>
                <w:rFonts w:ascii="Times New Roman" w:hAnsi="Times New Roman"/>
                <w:color w:val="000000"/>
                <w:sz w:val="24"/>
                <w:szCs w:val="24"/>
                <w:lang w:val="en-US"/>
              </w:rPr>
              <w:t xml:space="preserve">g and submit to the Customer for approval at least 3 (three) versions of design layouts roll-ups for the signing area, meeting rooms and/or conference rooms of the Customer of which 1 (one) design layout (approved by the Customer) of roll-ups be finalized by the Contractor in compliance with the requirements specified in clause 3.1.4 of </w:t>
            </w:r>
            <w:proofErr w:type="spellStart"/>
            <w:r w:rsidRPr="008401D1">
              <w:rPr>
                <w:rFonts w:ascii="Times New Roman" w:hAnsi="Times New Roman"/>
                <w:color w:val="000000"/>
                <w:sz w:val="24"/>
                <w:szCs w:val="24"/>
                <w:lang w:val="en-US"/>
              </w:rPr>
              <w:t>ToR</w:t>
            </w:r>
            <w:proofErr w:type="spellEnd"/>
            <w:r w:rsidRPr="008401D1">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3898FE75" w14:textId="2FB021E0" w:rsidR="00A4321A" w:rsidRPr="00700EBC" w:rsidRDefault="007A4034" w:rsidP="00FD4AC1">
            <w:pPr>
              <w:spacing w:after="0" w:line="240" w:lineRule="auto"/>
              <w:ind w:left="57" w:right="57"/>
              <w:jc w:val="center"/>
              <w:rPr>
                <w:rFonts w:ascii="Times New Roman" w:hAnsi="Times New Roman"/>
                <w:color w:val="000000"/>
                <w:sz w:val="24"/>
                <w:szCs w:val="24"/>
                <w:lang w:val="en-US"/>
              </w:rPr>
            </w:pPr>
            <w:proofErr w:type="spellStart"/>
            <w:r w:rsidRPr="007A4034">
              <w:rPr>
                <w:rFonts w:ascii="Times New Roman" w:hAnsi="Times New Roman"/>
                <w:color w:val="000000"/>
                <w:sz w:val="24"/>
                <w:szCs w:val="24"/>
              </w:rPr>
              <w:t>service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06699E1" w14:textId="7214F66D" w:rsidR="00A4321A" w:rsidRPr="00700EBC" w:rsidRDefault="007A4034"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5B2A4299" w14:textId="63B2E62B" w:rsidR="00A4321A" w:rsidRPr="00700EBC" w:rsidRDefault="00A4321A"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7F49DD11" w14:textId="46D18FA5" w:rsidR="00A4321A" w:rsidRPr="00700EBC" w:rsidRDefault="00A4321A" w:rsidP="00FD4AC1">
            <w:pPr>
              <w:spacing w:after="0" w:line="240" w:lineRule="auto"/>
              <w:ind w:left="57" w:right="57"/>
              <w:jc w:val="center"/>
              <w:rPr>
                <w:rFonts w:ascii="Times New Roman" w:hAnsi="Times New Roman"/>
                <w:color w:val="000000"/>
                <w:sz w:val="24"/>
                <w:szCs w:val="24"/>
                <w:lang w:val="en-US"/>
              </w:rPr>
            </w:pPr>
          </w:p>
        </w:tc>
      </w:tr>
      <w:tr w:rsidR="00D320EF" w:rsidRPr="008401D1" w14:paraId="6FFCCA38"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5"/>
        </w:trPr>
        <w:tc>
          <w:tcPr>
            <w:tcW w:w="1134" w:type="dxa"/>
            <w:tcBorders>
              <w:top w:val="nil"/>
              <w:left w:val="single" w:sz="4" w:space="0" w:color="auto"/>
              <w:bottom w:val="single" w:sz="4" w:space="0" w:color="auto"/>
              <w:right w:val="single" w:sz="4" w:space="0" w:color="auto"/>
            </w:tcBorders>
            <w:shd w:val="clear" w:color="auto" w:fill="auto"/>
            <w:vAlign w:val="center"/>
          </w:tcPr>
          <w:p w14:paraId="1E4F9598" w14:textId="0AAF9451" w:rsidR="00D320EF" w:rsidRDefault="00D320EF" w:rsidP="00FD4AC1">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5.</w:t>
            </w:r>
          </w:p>
        </w:tc>
        <w:tc>
          <w:tcPr>
            <w:tcW w:w="8222" w:type="dxa"/>
            <w:tcBorders>
              <w:top w:val="nil"/>
              <w:left w:val="nil"/>
              <w:bottom w:val="single" w:sz="4" w:space="0" w:color="auto"/>
              <w:right w:val="single" w:sz="4" w:space="0" w:color="auto"/>
            </w:tcBorders>
            <w:shd w:val="clear" w:color="auto" w:fill="auto"/>
            <w:vAlign w:val="center"/>
          </w:tcPr>
          <w:p w14:paraId="6E2AAD00" w14:textId="73923571" w:rsidR="008401D1" w:rsidRPr="008401D1" w:rsidRDefault="008401D1" w:rsidP="00885DE1">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P</w:t>
            </w:r>
            <w:r w:rsidRPr="008401D1">
              <w:rPr>
                <w:rFonts w:ascii="Times New Roman" w:hAnsi="Times New Roman"/>
                <w:color w:val="000000"/>
                <w:sz w:val="24"/>
                <w:szCs w:val="24"/>
                <w:lang w:val="en-US"/>
              </w:rPr>
              <w:t>erform</w:t>
            </w:r>
            <w:r>
              <w:rPr>
                <w:rFonts w:ascii="Times New Roman" w:hAnsi="Times New Roman"/>
                <w:color w:val="000000"/>
                <w:sz w:val="24"/>
                <w:szCs w:val="24"/>
                <w:lang w:val="en-US"/>
              </w:rPr>
              <w:t>ing</w:t>
            </w:r>
            <w:r w:rsidRPr="008401D1">
              <w:rPr>
                <w:rFonts w:ascii="Times New Roman" w:hAnsi="Times New Roman"/>
                <w:color w:val="000000"/>
                <w:sz w:val="24"/>
                <w:szCs w:val="24"/>
                <w:lang w:val="en-US"/>
              </w:rPr>
              <w:t xml:space="preserve"> artistic and digital processing, including retouching, printing on banner fabric, production and placement in the Customer's signing area, meeting rooms and/or conference rooms of at least 20 (twenty) photographs concerning the Customer's business activities in accordance with the requirements sp</w:t>
            </w:r>
            <w:r>
              <w:rPr>
                <w:rFonts w:ascii="Times New Roman" w:hAnsi="Times New Roman"/>
                <w:color w:val="000000"/>
                <w:sz w:val="24"/>
                <w:szCs w:val="24"/>
                <w:lang w:val="en-US"/>
              </w:rPr>
              <w:t xml:space="preserve">ecified in clause 3.1.5 of </w:t>
            </w:r>
            <w:proofErr w:type="spellStart"/>
            <w:r w:rsidRPr="008401D1">
              <w:rPr>
                <w:rFonts w:ascii="Times New Roman" w:hAnsi="Times New Roman"/>
                <w:color w:val="000000"/>
                <w:sz w:val="24"/>
                <w:szCs w:val="24"/>
                <w:lang w:val="en-US"/>
              </w:rPr>
              <w:t>ToR</w:t>
            </w:r>
            <w:proofErr w:type="spellEnd"/>
            <w:r w:rsidRPr="008401D1">
              <w:rPr>
                <w:rFonts w:ascii="Times New Roman" w:hAnsi="Times New Roman"/>
                <w:color w:val="000000"/>
                <w:sz w:val="24"/>
                <w:szCs w:val="24"/>
                <w:lang w:val="en-US"/>
              </w:rPr>
              <w:t xml:space="preserve"> (the Customer will provide with source files</w:t>
            </w:r>
            <w:r>
              <w:rPr>
                <w:rFonts w:ascii="Times New Roman" w:hAnsi="Times New Roman"/>
                <w:color w:val="000000"/>
                <w:sz w:val="24"/>
                <w:szCs w:val="24"/>
                <w:lang w:val="en-US"/>
              </w:rPr>
              <w:t xml:space="preserve"> of photographs for processing)</w:t>
            </w:r>
            <w:r w:rsidRPr="008401D1">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763BCF75" w14:textId="076DA7E3" w:rsidR="00D320EF" w:rsidRPr="008401D1" w:rsidRDefault="00DA7A1A" w:rsidP="00FD4AC1">
            <w:pPr>
              <w:spacing w:after="0" w:line="240" w:lineRule="auto"/>
              <w:ind w:left="57" w:right="57"/>
              <w:jc w:val="center"/>
              <w:rPr>
                <w:rFonts w:ascii="Times New Roman" w:hAnsi="Times New Roman"/>
                <w:color w:val="000000"/>
                <w:sz w:val="24"/>
                <w:szCs w:val="24"/>
                <w:lang w:val="en-US"/>
              </w:rPr>
            </w:pPr>
            <w:r w:rsidRPr="008401D1">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6F92C272" w14:textId="14CE7108" w:rsidR="00D320EF" w:rsidRPr="008401D1" w:rsidRDefault="00DA7A1A" w:rsidP="00FD4AC1">
            <w:pPr>
              <w:spacing w:after="0" w:line="240" w:lineRule="auto"/>
              <w:ind w:left="57" w:right="57"/>
              <w:jc w:val="center"/>
              <w:rPr>
                <w:rFonts w:ascii="Times New Roman" w:hAnsi="Times New Roman"/>
                <w:color w:val="000000"/>
                <w:sz w:val="24"/>
                <w:szCs w:val="24"/>
                <w:lang w:val="en-US"/>
              </w:rPr>
            </w:pPr>
            <w:r w:rsidRPr="008401D1">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6C3A94DC" w14:textId="77777777" w:rsidR="00D320EF" w:rsidRPr="008401D1" w:rsidRDefault="00D320EF"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1E6DA918" w14:textId="77777777" w:rsidR="00D320EF" w:rsidRPr="008401D1" w:rsidRDefault="00D320EF" w:rsidP="00FD4AC1">
            <w:pPr>
              <w:spacing w:after="0" w:line="240" w:lineRule="auto"/>
              <w:ind w:left="57" w:right="57"/>
              <w:jc w:val="center"/>
              <w:rPr>
                <w:rFonts w:ascii="Times New Roman" w:hAnsi="Times New Roman"/>
                <w:color w:val="000000"/>
                <w:sz w:val="24"/>
                <w:szCs w:val="24"/>
                <w:lang w:val="en-US"/>
              </w:rPr>
            </w:pPr>
          </w:p>
        </w:tc>
      </w:tr>
      <w:tr w:rsidR="002A4F77" w:rsidRPr="00E209BD" w14:paraId="29503FD4"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2"/>
        </w:trPr>
        <w:tc>
          <w:tcPr>
            <w:tcW w:w="1134" w:type="dxa"/>
            <w:tcBorders>
              <w:top w:val="nil"/>
              <w:left w:val="single" w:sz="4" w:space="0" w:color="auto"/>
              <w:bottom w:val="single" w:sz="4" w:space="0" w:color="auto"/>
              <w:right w:val="single" w:sz="4" w:space="0" w:color="auto"/>
            </w:tcBorders>
            <w:shd w:val="clear" w:color="auto" w:fill="auto"/>
            <w:vAlign w:val="center"/>
          </w:tcPr>
          <w:p w14:paraId="3E8EA9EE" w14:textId="4F47D5A6" w:rsidR="002A4F77" w:rsidRPr="00700EBC" w:rsidRDefault="00D320EF" w:rsidP="00FD4AC1">
            <w:pPr>
              <w:spacing w:after="0" w:line="240" w:lineRule="auto"/>
              <w:ind w:left="57" w:right="57"/>
              <w:jc w:val="center"/>
              <w:rPr>
                <w:rFonts w:ascii="Times New Roman" w:hAnsi="Times New Roman"/>
                <w:bCs/>
                <w:color w:val="000000"/>
                <w:sz w:val="24"/>
                <w:szCs w:val="24"/>
                <w:lang w:val="en-US"/>
              </w:rPr>
            </w:pPr>
            <w:r>
              <w:rPr>
                <w:rFonts w:ascii="Times New Roman" w:hAnsi="Times New Roman"/>
                <w:bCs/>
                <w:color w:val="000000"/>
                <w:sz w:val="24"/>
                <w:szCs w:val="24"/>
                <w:lang w:val="en-US"/>
              </w:rPr>
              <w:t>6.</w:t>
            </w:r>
          </w:p>
        </w:tc>
        <w:tc>
          <w:tcPr>
            <w:tcW w:w="8222" w:type="dxa"/>
            <w:tcBorders>
              <w:top w:val="nil"/>
              <w:left w:val="nil"/>
              <w:bottom w:val="single" w:sz="4" w:space="0" w:color="auto"/>
              <w:right w:val="single" w:sz="4" w:space="0" w:color="auto"/>
            </w:tcBorders>
            <w:shd w:val="clear" w:color="auto" w:fill="auto"/>
            <w:vAlign w:val="center"/>
          </w:tcPr>
          <w:p w14:paraId="0219E136" w14:textId="252DF0AC" w:rsidR="008401D1" w:rsidRPr="0013290B" w:rsidRDefault="0013290B" w:rsidP="003F534E">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Manufacturing</w:t>
            </w:r>
            <w:r w:rsidR="008401D1" w:rsidRPr="008401D1">
              <w:rPr>
                <w:rFonts w:ascii="Times New Roman" w:hAnsi="Times New Roman"/>
                <w:color w:val="000000"/>
                <w:sz w:val="24"/>
                <w:szCs w:val="24"/>
                <w:lang w:val="en-US"/>
              </w:rPr>
              <w:t xml:space="preserve"> and deliver</w:t>
            </w:r>
            <w:r>
              <w:rPr>
                <w:rFonts w:ascii="Times New Roman" w:hAnsi="Times New Roman"/>
                <w:color w:val="000000"/>
                <w:sz w:val="24"/>
                <w:szCs w:val="24"/>
                <w:lang w:val="en-US"/>
              </w:rPr>
              <w:t>ing</w:t>
            </w:r>
            <w:r w:rsidR="008401D1" w:rsidRPr="008401D1">
              <w:rPr>
                <w:rFonts w:ascii="Times New Roman" w:hAnsi="Times New Roman"/>
                <w:color w:val="000000"/>
                <w:sz w:val="24"/>
                <w:szCs w:val="24"/>
                <w:lang w:val="en-US"/>
              </w:rPr>
              <w:t xml:space="preserve"> to the exhibition venue, assemble and install branded products in the Customer's signing area, meeting rooms and/or</w:t>
            </w:r>
            <w:r>
              <w:rPr>
                <w:rFonts w:ascii="Times New Roman" w:hAnsi="Times New Roman"/>
                <w:color w:val="000000"/>
                <w:sz w:val="24"/>
                <w:szCs w:val="24"/>
                <w:lang w:val="en-US"/>
              </w:rPr>
              <w:t xml:space="preserve"> conference rooms</w:t>
            </w:r>
            <w:r w:rsidRPr="0013290B">
              <w:rPr>
                <w:rFonts w:ascii="Times New Roman" w:hAnsi="Times New Roman"/>
                <w:color w:val="000000"/>
                <w:sz w:val="24"/>
                <w:szCs w:val="24"/>
                <w:lang w:val="en-US"/>
              </w:rPr>
              <w:t xml:space="preserve">, in accordance with clause 3.1.4 of </w:t>
            </w:r>
            <w:proofErr w:type="spellStart"/>
            <w:r w:rsidRPr="0013290B">
              <w:rPr>
                <w:rFonts w:ascii="Times New Roman" w:hAnsi="Times New Roman"/>
                <w:color w:val="000000"/>
                <w:sz w:val="24"/>
                <w:szCs w:val="24"/>
                <w:lang w:val="en-US"/>
              </w:rPr>
              <w:t>ToR</w:t>
            </w:r>
            <w:proofErr w:type="spellEnd"/>
            <w:r w:rsidRPr="0013290B">
              <w:rPr>
                <w:rFonts w:ascii="Times New Roman" w:hAnsi="Times New Roman"/>
                <w:color w:val="000000"/>
                <w:sz w:val="24"/>
                <w:szCs w:val="24"/>
                <w:lang w:val="en-US"/>
              </w:rPr>
              <w:t>:</w:t>
            </w:r>
          </w:p>
        </w:tc>
        <w:tc>
          <w:tcPr>
            <w:tcW w:w="1701" w:type="dxa"/>
            <w:tcBorders>
              <w:top w:val="single" w:sz="4" w:space="0" w:color="auto"/>
              <w:left w:val="nil"/>
              <w:bottom w:val="single" w:sz="4" w:space="0" w:color="auto"/>
              <w:right w:val="single" w:sz="4" w:space="0" w:color="auto"/>
            </w:tcBorders>
            <w:vAlign w:val="center"/>
          </w:tcPr>
          <w:p w14:paraId="35E18E9D" w14:textId="26E4656C" w:rsidR="002A4F77" w:rsidRPr="005B4187" w:rsidRDefault="005B4187" w:rsidP="00FD4AC1">
            <w:pPr>
              <w:spacing w:after="0" w:line="240" w:lineRule="auto"/>
              <w:ind w:left="57" w:right="57"/>
              <w:jc w:val="center"/>
              <w:rPr>
                <w:rFonts w:ascii="Times New Roman" w:hAnsi="Times New Roman"/>
                <w:color w:val="000000"/>
                <w:sz w:val="24"/>
                <w:szCs w:val="24"/>
              </w:rPr>
            </w:pPr>
            <w:r>
              <w:rPr>
                <w:rFonts w:ascii="Times New Roman" w:eastAsia="Times New Roman" w:hAnsi="Times New Roman"/>
                <w:color w:val="000000"/>
                <w:sz w:val="24"/>
                <w:szCs w:val="24"/>
              </w:rPr>
              <w:t>Х</w:t>
            </w:r>
          </w:p>
        </w:tc>
        <w:tc>
          <w:tcPr>
            <w:tcW w:w="992" w:type="dxa"/>
            <w:tcBorders>
              <w:top w:val="nil"/>
              <w:left w:val="single" w:sz="4" w:space="0" w:color="auto"/>
              <w:bottom w:val="single" w:sz="4" w:space="0" w:color="auto"/>
              <w:right w:val="single" w:sz="4" w:space="0" w:color="auto"/>
            </w:tcBorders>
            <w:shd w:val="clear" w:color="auto" w:fill="auto"/>
            <w:vAlign w:val="center"/>
          </w:tcPr>
          <w:p w14:paraId="2928E725" w14:textId="449196B3" w:rsidR="002A4F77" w:rsidRPr="005B4187" w:rsidRDefault="005B4187" w:rsidP="00FD4AC1">
            <w:pPr>
              <w:spacing w:after="0" w:line="240" w:lineRule="auto"/>
              <w:ind w:left="57" w:right="57"/>
              <w:jc w:val="center"/>
              <w:rPr>
                <w:rFonts w:ascii="Times New Roman" w:hAnsi="Times New Roman"/>
                <w:color w:val="000000"/>
                <w:sz w:val="24"/>
                <w:szCs w:val="24"/>
              </w:rPr>
            </w:pPr>
            <w:r>
              <w:rPr>
                <w:rFonts w:ascii="Times New Roman" w:eastAsia="Times New Roman" w:hAnsi="Times New Roman"/>
                <w:color w:val="000000"/>
                <w:sz w:val="24"/>
                <w:szCs w:val="24"/>
              </w:rPr>
              <w:t>Х</w:t>
            </w:r>
          </w:p>
        </w:tc>
        <w:tc>
          <w:tcPr>
            <w:tcW w:w="1434" w:type="dxa"/>
            <w:tcBorders>
              <w:top w:val="nil"/>
              <w:left w:val="nil"/>
              <w:bottom w:val="single" w:sz="4" w:space="0" w:color="auto"/>
              <w:right w:val="single" w:sz="4" w:space="0" w:color="auto"/>
            </w:tcBorders>
            <w:shd w:val="clear" w:color="auto" w:fill="auto"/>
            <w:vAlign w:val="center"/>
          </w:tcPr>
          <w:p w14:paraId="21383336" w14:textId="204F1EE1" w:rsidR="002A4F77" w:rsidRPr="005B4187" w:rsidRDefault="005B4187" w:rsidP="00FD4AC1">
            <w:pPr>
              <w:spacing w:after="0" w:line="240" w:lineRule="auto"/>
              <w:ind w:left="57" w:right="57"/>
              <w:jc w:val="center"/>
              <w:rPr>
                <w:rFonts w:ascii="Times New Roman" w:hAnsi="Times New Roman"/>
                <w:color w:val="000000"/>
                <w:sz w:val="24"/>
                <w:szCs w:val="24"/>
              </w:rPr>
            </w:pPr>
            <w:r>
              <w:rPr>
                <w:rFonts w:ascii="Times New Roman" w:eastAsia="Times New Roman" w:hAnsi="Times New Roman"/>
                <w:color w:val="000000"/>
                <w:sz w:val="24"/>
                <w:szCs w:val="24"/>
              </w:rPr>
              <w:t>Х</w:t>
            </w:r>
          </w:p>
        </w:tc>
        <w:tc>
          <w:tcPr>
            <w:tcW w:w="1473" w:type="dxa"/>
            <w:tcBorders>
              <w:top w:val="nil"/>
              <w:left w:val="nil"/>
              <w:bottom w:val="single" w:sz="4" w:space="0" w:color="auto"/>
              <w:right w:val="single" w:sz="4" w:space="0" w:color="auto"/>
            </w:tcBorders>
            <w:shd w:val="clear" w:color="auto" w:fill="auto"/>
            <w:vAlign w:val="center"/>
          </w:tcPr>
          <w:p w14:paraId="04115E03" w14:textId="16606D04" w:rsidR="002A4F77" w:rsidRPr="005B4187" w:rsidRDefault="005B4187" w:rsidP="00FD4AC1">
            <w:pPr>
              <w:spacing w:after="0" w:line="240" w:lineRule="auto"/>
              <w:ind w:left="57" w:right="57"/>
              <w:jc w:val="center"/>
              <w:rPr>
                <w:rFonts w:ascii="Times New Roman" w:hAnsi="Times New Roman"/>
                <w:color w:val="000000"/>
                <w:sz w:val="24"/>
                <w:szCs w:val="24"/>
              </w:rPr>
            </w:pPr>
            <w:r>
              <w:rPr>
                <w:rFonts w:ascii="Times New Roman" w:eastAsia="Times New Roman" w:hAnsi="Times New Roman"/>
                <w:color w:val="000000"/>
                <w:sz w:val="24"/>
                <w:szCs w:val="24"/>
              </w:rPr>
              <w:t>Х</w:t>
            </w:r>
          </w:p>
        </w:tc>
      </w:tr>
      <w:tr w:rsidR="002A4F77" w:rsidRPr="00E209BD" w14:paraId="54821A17"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186C4D18" w14:textId="35295568" w:rsidR="002A4F77" w:rsidRPr="005B4187" w:rsidRDefault="00D320EF" w:rsidP="00FD4AC1">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6</w:t>
            </w:r>
            <w:r w:rsidR="007A4034" w:rsidRPr="005B4187">
              <w:rPr>
                <w:rFonts w:ascii="Times New Roman" w:hAnsi="Times New Roman"/>
                <w:bCs/>
                <w:color w:val="000000"/>
                <w:sz w:val="24"/>
                <w:szCs w:val="24"/>
              </w:rPr>
              <w:t>.1</w:t>
            </w:r>
          </w:p>
        </w:tc>
        <w:tc>
          <w:tcPr>
            <w:tcW w:w="8222" w:type="dxa"/>
            <w:tcBorders>
              <w:top w:val="nil"/>
              <w:left w:val="nil"/>
              <w:bottom w:val="single" w:sz="4" w:space="0" w:color="auto"/>
              <w:right w:val="single" w:sz="4" w:space="0" w:color="auto"/>
            </w:tcBorders>
            <w:shd w:val="clear" w:color="auto" w:fill="auto"/>
            <w:vAlign w:val="center"/>
          </w:tcPr>
          <w:p w14:paraId="0DD65216" w14:textId="6E76B965" w:rsidR="0013290B" w:rsidRPr="0013290B" w:rsidRDefault="0013290B" w:rsidP="003F534E">
            <w:pPr>
              <w:spacing w:after="0" w:line="240" w:lineRule="auto"/>
              <w:ind w:right="57" w:firstLine="316"/>
              <w:jc w:val="both"/>
              <w:rPr>
                <w:rFonts w:ascii="Times New Roman" w:hAnsi="Times New Roman"/>
                <w:color w:val="000000"/>
                <w:sz w:val="24"/>
                <w:szCs w:val="24"/>
                <w:lang w:val="en-US"/>
              </w:rPr>
            </w:pPr>
            <w:r w:rsidRPr="0013290B">
              <w:rPr>
                <w:rFonts w:ascii="Times New Roman" w:hAnsi="Times New Roman"/>
                <w:color w:val="000000"/>
                <w:sz w:val="24"/>
                <w:szCs w:val="24"/>
                <w:lang w:val="en-US"/>
              </w:rPr>
              <w:t xml:space="preserve">1 (one) press wall of at least 3m x 2.5 m (as agreed with the Customer), </w:t>
            </w:r>
            <w:r>
              <w:rPr>
                <w:rFonts w:ascii="Times New Roman" w:hAnsi="Times New Roman"/>
                <w:color w:val="000000"/>
                <w:sz w:val="24"/>
                <w:szCs w:val="24"/>
                <w:lang w:val="en-US"/>
              </w:rPr>
              <w:t>for 1 pc</w:t>
            </w:r>
            <w:r w:rsidR="00DD3A9A">
              <w:rPr>
                <w:rFonts w:ascii="Times New Roman" w:hAnsi="Times New Roman"/>
                <w:color w:val="000000"/>
                <w:sz w:val="24"/>
                <w:szCs w:val="24"/>
                <w:lang w:val="en-US"/>
              </w:rPr>
              <w:t>.</w:t>
            </w:r>
          </w:p>
        </w:tc>
        <w:tc>
          <w:tcPr>
            <w:tcW w:w="1701" w:type="dxa"/>
            <w:tcBorders>
              <w:top w:val="single" w:sz="4" w:space="0" w:color="auto"/>
              <w:left w:val="nil"/>
              <w:bottom w:val="single" w:sz="4" w:space="0" w:color="auto"/>
              <w:right w:val="single" w:sz="4" w:space="0" w:color="auto"/>
            </w:tcBorders>
            <w:vAlign w:val="center"/>
          </w:tcPr>
          <w:p w14:paraId="7217CA97" w14:textId="1246548B" w:rsidR="002A4F77" w:rsidRPr="00E209BD" w:rsidRDefault="0087575E"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pc</w:t>
            </w:r>
          </w:p>
        </w:tc>
        <w:tc>
          <w:tcPr>
            <w:tcW w:w="992" w:type="dxa"/>
            <w:tcBorders>
              <w:top w:val="nil"/>
              <w:left w:val="single" w:sz="4" w:space="0" w:color="auto"/>
              <w:bottom w:val="single" w:sz="4" w:space="0" w:color="auto"/>
              <w:right w:val="single" w:sz="4" w:space="0" w:color="auto"/>
            </w:tcBorders>
            <w:shd w:val="clear" w:color="auto" w:fill="auto"/>
            <w:vAlign w:val="center"/>
          </w:tcPr>
          <w:p w14:paraId="15C3F054" w14:textId="467AF040" w:rsidR="002A4F77" w:rsidRPr="00E209BD" w:rsidRDefault="00A70408" w:rsidP="00FD4AC1">
            <w:pPr>
              <w:spacing w:after="0" w:line="240" w:lineRule="auto"/>
              <w:ind w:left="57" w:right="57"/>
              <w:jc w:val="center"/>
              <w:rPr>
                <w:rFonts w:ascii="Times New Roman" w:hAnsi="Times New Roman"/>
                <w:color w:val="000000"/>
                <w:sz w:val="24"/>
                <w:szCs w:val="24"/>
                <w:lang w:val="en-US"/>
              </w:rPr>
            </w:pPr>
            <w:r w:rsidRPr="00E209BD">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18E78888" w14:textId="77777777" w:rsidR="002A4F77" w:rsidRPr="00E209BD" w:rsidRDefault="002A4F77"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056D7DDC" w14:textId="77777777" w:rsidR="002A4F77" w:rsidRPr="00E209BD" w:rsidRDefault="002A4F77" w:rsidP="00FD4AC1">
            <w:pPr>
              <w:spacing w:after="0" w:line="240" w:lineRule="auto"/>
              <w:ind w:left="57" w:right="57"/>
              <w:jc w:val="center"/>
              <w:rPr>
                <w:rFonts w:ascii="Times New Roman" w:hAnsi="Times New Roman"/>
                <w:color w:val="000000"/>
                <w:sz w:val="24"/>
                <w:szCs w:val="24"/>
                <w:lang w:val="en-US"/>
              </w:rPr>
            </w:pPr>
          </w:p>
        </w:tc>
      </w:tr>
      <w:tr w:rsidR="002A4F77" w:rsidRPr="00327617" w14:paraId="1F1A255F"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5BF47C0E" w14:textId="57A18D02" w:rsidR="002A4F77" w:rsidRPr="00E209BD" w:rsidRDefault="00D320EF" w:rsidP="00FD4AC1">
            <w:pPr>
              <w:spacing w:after="0" w:line="240" w:lineRule="auto"/>
              <w:ind w:left="57" w:right="57"/>
              <w:jc w:val="center"/>
              <w:rPr>
                <w:rFonts w:ascii="Times New Roman" w:hAnsi="Times New Roman"/>
                <w:bCs/>
                <w:color w:val="000000"/>
                <w:sz w:val="24"/>
                <w:szCs w:val="24"/>
                <w:lang w:val="en-US"/>
              </w:rPr>
            </w:pPr>
            <w:r>
              <w:rPr>
                <w:rFonts w:ascii="Times New Roman" w:hAnsi="Times New Roman"/>
                <w:bCs/>
                <w:color w:val="000000"/>
                <w:sz w:val="24"/>
                <w:szCs w:val="24"/>
              </w:rPr>
              <w:lastRenderedPageBreak/>
              <w:t>6</w:t>
            </w:r>
            <w:r w:rsidR="007A4034">
              <w:rPr>
                <w:rFonts w:ascii="Times New Roman" w:hAnsi="Times New Roman"/>
                <w:bCs/>
                <w:color w:val="000000"/>
                <w:sz w:val="24"/>
                <w:szCs w:val="24"/>
                <w:lang w:val="en-US"/>
              </w:rPr>
              <w:t>.2</w:t>
            </w:r>
          </w:p>
        </w:tc>
        <w:tc>
          <w:tcPr>
            <w:tcW w:w="8222" w:type="dxa"/>
            <w:tcBorders>
              <w:top w:val="nil"/>
              <w:left w:val="nil"/>
              <w:bottom w:val="single" w:sz="4" w:space="0" w:color="auto"/>
              <w:right w:val="single" w:sz="4" w:space="0" w:color="auto"/>
            </w:tcBorders>
            <w:shd w:val="clear" w:color="auto" w:fill="auto"/>
            <w:vAlign w:val="center"/>
          </w:tcPr>
          <w:p w14:paraId="4D47FFD3" w14:textId="666B64E8" w:rsidR="00DD3A9A" w:rsidRPr="00DD3A9A" w:rsidRDefault="00DD3A9A" w:rsidP="003F534E">
            <w:pPr>
              <w:spacing w:after="0" w:line="240" w:lineRule="auto"/>
              <w:ind w:right="57" w:firstLine="316"/>
              <w:jc w:val="both"/>
              <w:rPr>
                <w:rFonts w:ascii="Times New Roman" w:hAnsi="Times New Roman"/>
                <w:color w:val="000000"/>
                <w:sz w:val="24"/>
                <w:szCs w:val="24"/>
                <w:lang w:val="en-US"/>
              </w:rPr>
            </w:pPr>
            <w:r w:rsidRPr="00DD3A9A">
              <w:rPr>
                <w:rFonts w:ascii="Times New Roman" w:hAnsi="Times New Roman"/>
                <w:color w:val="000000"/>
                <w:sz w:val="24"/>
                <w:szCs w:val="24"/>
                <w:lang w:val="en-US"/>
              </w:rPr>
              <w:t>3 (three) roll-ups of at least 1m x 2</w:t>
            </w:r>
            <w:r>
              <w:rPr>
                <w:rFonts w:ascii="Times New Roman" w:hAnsi="Times New Roman"/>
                <w:color w:val="000000"/>
                <w:sz w:val="24"/>
                <w:szCs w:val="24"/>
                <w:lang w:val="en-US"/>
              </w:rPr>
              <w:t>m (as agreed with the Customer)</w:t>
            </w:r>
            <w:r w:rsidRPr="00DD3A9A">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5E2E1A37" w14:textId="3AF8D670" w:rsidR="002A4F77" w:rsidRPr="00334180" w:rsidRDefault="009C0876" w:rsidP="00FD4AC1">
            <w:pPr>
              <w:spacing w:after="0" w:line="240" w:lineRule="auto"/>
              <w:ind w:left="57" w:right="57"/>
              <w:jc w:val="center"/>
              <w:rPr>
                <w:rFonts w:ascii="Times New Roman" w:hAnsi="Times New Roman"/>
                <w:color w:val="000000"/>
                <w:sz w:val="24"/>
                <w:szCs w:val="24"/>
              </w:rPr>
            </w:pPr>
            <w:proofErr w:type="spellStart"/>
            <w:r w:rsidRPr="009C0876">
              <w:rPr>
                <w:rFonts w:ascii="Times New Roman" w:hAnsi="Times New Roman"/>
                <w:color w:val="000000"/>
                <w:sz w:val="24"/>
                <w:szCs w:val="24"/>
              </w:rPr>
              <w:t>p</w:t>
            </w:r>
            <w:r w:rsidR="0087575E">
              <w:rPr>
                <w:rFonts w:ascii="Times New Roman" w:hAnsi="Times New Roman"/>
                <w:color w:val="000000"/>
                <w:sz w:val="24"/>
                <w:szCs w:val="24"/>
              </w:rPr>
              <w:t>c</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9B0A4A5" w14:textId="03DDACE1" w:rsidR="002A4F77" w:rsidRPr="005B4187" w:rsidRDefault="005B4187"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rPr>
              <w:t>3</w:t>
            </w:r>
          </w:p>
        </w:tc>
        <w:tc>
          <w:tcPr>
            <w:tcW w:w="1434" w:type="dxa"/>
            <w:tcBorders>
              <w:top w:val="nil"/>
              <w:left w:val="nil"/>
              <w:bottom w:val="single" w:sz="4" w:space="0" w:color="auto"/>
              <w:right w:val="single" w:sz="4" w:space="0" w:color="auto"/>
            </w:tcBorders>
            <w:shd w:val="clear" w:color="auto" w:fill="auto"/>
            <w:vAlign w:val="center"/>
          </w:tcPr>
          <w:p w14:paraId="78A920A9" w14:textId="77777777" w:rsidR="002A4F77" w:rsidRPr="00334180" w:rsidRDefault="002A4F77"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0B56E19E" w14:textId="77777777" w:rsidR="002A4F77" w:rsidRPr="00334180" w:rsidRDefault="002A4F77" w:rsidP="00FD4AC1">
            <w:pPr>
              <w:spacing w:after="0" w:line="240" w:lineRule="auto"/>
              <w:ind w:left="57" w:right="57"/>
              <w:jc w:val="center"/>
              <w:rPr>
                <w:rFonts w:ascii="Times New Roman" w:hAnsi="Times New Roman"/>
                <w:color w:val="000000"/>
                <w:sz w:val="24"/>
                <w:szCs w:val="24"/>
              </w:rPr>
            </w:pPr>
          </w:p>
        </w:tc>
      </w:tr>
      <w:tr w:rsidR="00A70408" w:rsidRPr="00327617" w14:paraId="5C8FBB3D"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134" w:type="dxa"/>
            <w:tcBorders>
              <w:top w:val="nil"/>
              <w:left w:val="single" w:sz="4" w:space="0" w:color="auto"/>
              <w:bottom w:val="single" w:sz="4" w:space="0" w:color="auto"/>
              <w:right w:val="single" w:sz="4" w:space="0" w:color="auto"/>
            </w:tcBorders>
            <w:shd w:val="clear" w:color="auto" w:fill="auto"/>
            <w:vAlign w:val="center"/>
          </w:tcPr>
          <w:p w14:paraId="49DD40EF" w14:textId="573A8BC0" w:rsidR="00A70408" w:rsidRPr="00A70408" w:rsidRDefault="00DA7A1A"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7</w:t>
            </w:r>
            <w:r w:rsidR="000F3A0E">
              <w:rPr>
                <w:rFonts w:ascii="Times New Roman" w:hAnsi="Times New Roman"/>
                <w:color w:val="000000"/>
                <w:sz w:val="24"/>
                <w:szCs w:val="24"/>
              </w:rPr>
              <w:t>.</w:t>
            </w:r>
          </w:p>
        </w:tc>
        <w:tc>
          <w:tcPr>
            <w:tcW w:w="8222" w:type="dxa"/>
            <w:tcBorders>
              <w:top w:val="nil"/>
              <w:left w:val="nil"/>
              <w:bottom w:val="single" w:sz="4" w:space="0" w:color="auto"/>
              <w:right w:val="single" w:sz="4" w:space="0" w:color="auto"/>
            </w:tcBorders>
            <w:shd w:val="clear" w:color="auto" w:fill="auto"/>
            <w:vAlign w:val="center"/>
          </w:tcPr>
          <w:p w14:paraId="4810E1F9" w14:textId="2E9403DE" w:rsidR="00CF4195" w:rsidRPr="00CF4195" w:rsidRDefault="00CF4195" w:rsidP="003F534E">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Manufacturing</w:t>
            </w:r>
            <w:r w:rsidRPr="00CF4195">
              <w:rPr>
                <w:rFonts w:ascii="Times New Roman" w:hAnsi="Times New Roman"/>
                <w:color w:val="000000"/>
                <w:sz w:val="24"/>
                <w:szCs w:val="24"/>
                <w:lang w:val="en-US"/>
              </w:rPr>
              <w:t xml:space="preserve"> and install in the Customer's signing area, meeting rooms and/or conference rooms at least 10 (ten) signs with information plates (the Customer will provide with the text for information plates</w:t>
            </w:r>
            <w:r>
              <w:rPr>
                <w:rFonts w:ascii="Times New Roman" w:hAnsi="Times New Roman"/>
                <w:color w:val="000000"/>
                <w:sz w:val="24"/>
                <w:szCs w:val="24"/>
                <w:lang w:val="en-US"/>
              </w:rPr>
              <w:t>)</w:t>
            </w:r>
            <w:r w:rsidRPr="00CF4195">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4AB9DC6E" w14:textId="1F8BD2E1" w:rsidR="00A70408" w:rsidRDefault="00D320EF" w:rsidP="00FD4AC1">
            <w:pPr>
              <w:spacing w:after="0" w:line="240" w:lineRule="auto"/>
              <w:ind w:left="57" w:right="57"/>
              <w:jc w:val="center"/>
              <w:rPr>
                <w:rFonts w:ascii="Times New Roman" w:hAnsi="Times New Roman"/>
                <w:color w:val="000000"/>
                <w:sz w:val="24"/>
                <w:szCs w:val="24"/>
              </w:rPr>
            </w:pPr>
            <w:proofErr w:type="spellStart"/>
            <w:r w:rsidRPr="007A4034">
              <w:rPr>
                <w:rFonts w:ascii="Times New Roman" w:hAnsi="Times New Roman"/>
                <w:color w:val="000000"/>
                <w:sz w:val="24"/>
                <w:szCs w:val="24"/>
              </w:rPr>
              <w:t>service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74A5308" w14:textId="1E27C89B" w:rsidR="00A70408" w:rsidRDefault="00043113"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59604966" w14:textId="77777777" w:rsidR="00A70408" w:rsidRPr="00334180" w:rsidRDefault="00A70408"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5DECB2AF" w14:textId="77777777" w:rsidR="00A70408" w:rsidRPr="00334180" w:rsidRDefault="00A70408" w:rsidP="00FD4AC1">
            <w:pPr>
              <w:spacing w:after="0" w:line="240" w:lineRule="auto"/>
              <w:ind w:left="57" w:right="57"/>
              <w:jc w:val="center"/>
              <w:rPr>
                <w:rFonts w:ascii="Times New Roman" w:hAnsi="Times New Roman"/>
                <w:color w:val="000000"/>
                <w:sz w:val="24"/>
                <w:szCs w:val="24"/>
              </w:rPr>
            </w:pPr>
          </w:p>
        </w:tc>
      </w:tr>
      <w:tr w:rsidR="00043113" w:rsidRPr="00327617" w14:paraId="2F1DAEF8"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8"/>
        </w:trPr>
        <w:tc>
          <w:tcPr>
            <w:tcW w:w="1134" w:type="dxa"/>
            <w:tcBorders>
              <w:top w:val="nil"/>
              <w:left w:val="single" w:sz="4" w:space="0" w:color="auto"/>
              <w:bottom w:val="single" w:sz="4" w:space="0" w:color="auto"/>
              <w:right w:val="single" w:sz="4" w:space="0" w:color="auto"/>
            </w:tcBorders>
            <w:shd w:val="clear" w:color="auto" w:fill="auto"/>
            <w:vAlign w:val="center"/>
          </w:tcPr>
          <w:p w14:paraId="1ADFA71C" w14:textId="7DDBA282" w:rsidR="00043113" w:rsidRPr="00A70408" w:rsidRDefault="008741F8"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8.</w:t>
            </w:r>
          </w:p>
        </w:tc>
        <w:tc>
          <w:tcPr>
            <w:tcW w:w="8222" w:type="dxa"/>
            <w:tcBorders>
              <w:top w:val="nil"/>
              <w:left w:val="nil"/>
              <w:bottom w:val="single" w:sz="4" w:space="0" w:color="auto"/>
              <w:right w:val="single" w:sz="4" w:space="0" w:color="auto"/>
            </w:tcBorders>
            <w:shd w:val="clear" w:color="auto" w:fill="auto"/>
            <w:vAlign w:val="center"/>
          </w:tcPr>
          <w:p w14:paraId="111A9D3D" w14:textId="13F36242" w:rsidR="00CF4195" w:rsidRPr="00885DE1" w:rsidRDefault="00CF4195" w:rsidP="003F534E">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Manufacturing</w:t>
            </w:r>
            <w:r w:rsidRPr="00CF4195">
              <w:rPr>
                <w:rFonts w:ascii="Times New Roman" w:hAnsi="Times New Roman"/>
                <w:color w:val="000000"/>
                <w:sz w:val="24"/>
                <w:szCs w:val="24"/>
                <w:lang w:val="en-US"/>
              </w:rPr>
              <w:t xml:space="preserve"> the exclusive booth elements in accordance with the design project approved by the Customer and the requirements specified in clause </w:t>
            </w:r>
            <w:r>
              <w:rPr>
                <w:rFonts w:ascii="Times New Roman" w:hAnsi="Times New Roman"/>
                <w:color w:val="000000"/>
                <w:sz w:val="24"/>
                <w:szCs w:val="24"/>
                <w:lang w:val="en-US"/>
              </w:rPr>
              <w:t xml:space="preserve">3.1.1, 3.1.2, and 3.1.8 of  </w:t>
            </w:r>
            <w:proofErr w:type="spellStart"/>
            <w:r>
              <w:rPr>
                <w:rFonts w:ascii="Times New Roman" w:hAnsi="Times New Roman"/>
                <w:color w:val="000000"/>
                <w:sz w:val="24"/>
                <w:szCs w:val="24"/>
                <w:lang w:val="en-US"/>
              </w:rPr>
              <w:t>ToR</w:t>
            </w:r>
            <w:proofErr w:type="spellEnd"/>
            <w:r w:rsidRPr="00CF4195">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450EEC40" w14:textId="57B4D56F" w:rsidR="00043113" w:rsidRDefault="006E0BF8" w:rsidP="00FD4AC1">
            <w:pPr>
              <w:spacing w:after="0" w:line="240" w:lineRule="auto"/>
              <w:ind w:left="57" w:right="57"/>
              <w:jc w:val="center"/>
              <w:rPr>
                <w:rFonts w:ascii="Times New Roman" w:hAnsi="Times New Roman"/>
                <w:color w:val="000000"/>
                <w:sz w:val="24"/>
                <w:szCs w:val="24"/>
              </w:rPr>
            </w:pPr>
            <w:proofErr w:type="spellStart"/>
            <w:r w:rsidRPr="007A4034">
              <w:rPr>
                <w:rFonts w:ascii="Times New Roman" w:hAnsi="Times New Roman"/>
                <w:color w:val="000000"/>
                <w:sz w:val="24"/>
                <w:szCs w:val="24"/>
              </w:rPr>
              <w:t>service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88A2AD7" w14:textId="3C94AA93" w:rsidR="00043113" w:rsidRDefault="00043113"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179A60E9" w14:textId="77777777" w:rsidR="00043113" w:rsidRPr="00334180" w:rsidRDefault="00043113"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18848637" w14:textId="77777777" w:rsidR="00043113" w:rsidRPr="00334180" w:rsidRDefault="00043113" w:rsidP="00FD4AC1">
            <w:pPr>
              <w:spacing w:after="0" w:line="240" w:lineRule="auto"/>
              <w:ind w:left="57" w:right="57"/>
              <w:jc w:val="center"/>
              <w:rPr>
                <w:rFonts w:ascii="Times New Roman" w:hAnsi="Times New Roman"/>
                <w:color w:val="000000"/>
                <w:sz w:val="24"/>
                <w:szCs w:val="24"/>
              </w:rPr>
            </w:pPr>
          </w:p>
        </w:tc>
      </w:tr>
      <w:tr w:rsidR="00043113" w:rsidRPr="0046108E" w14:paraId="134A3342"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8"/>
        </w:trPr>
        <w:tc>
          <w:tcPr>
            <w:tcW w:w="1134" w:type="dxa"/>
            <w:tcBorders>
              <w:top w:val="nil"/>
              <w:left w:val="single" w:sz="4" w:space="0" w:color="auto"/>
              <w:bottom w:val="single" w:sz="4" w:space="0" w:color="auto"/>
              <w:right w:val="single" w:sz="4" w:space="0" w:color="auto"/>
            </w:tcBorders>
            <w:shd w:val="clear" w:color="auto" w:fill="auto"/>
            <w:vAlign w:val="center"/>
          </w:tcPr>
          <w:p w14:paraId="74255F56" w14:textId="48CDE781" w:rsidR="00043113" w:rsidRPr="00A70408" w:rsidRDefault="006E0BF8"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9.</w:t>
            </w:r>
          </w:p>
        </w:tc>
        <w:tc>
          <w:tcPr>
            <w:tcW w:w="8222" w:type="dxa"/>
            <w:tcBorders>
              <w:top w:val="nil"/>
              <w:left w:val="nil"/>
              <w:bottom w:val="single" w:sz="4" w:space="0" w:color="auto"/>
              <w:right w:val="single" w:sz="4" w:space="0" w:color="auto"/>
            </w:tcBorders>
            <w:shd w:val="clear" w:color="auto" w:fill="auto"/>
            <w:vAlign w:val="center"/>
          </w:tcPr>
          <w:p w14:paraId="58C768B1" w14:textId="0574EFEB" w:rsidR="0046108E" w:rsidRPr="0046108E" w:rsidRDefault="0046108E" w:rsidP="003F534E">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R</w:t>
            </w:r>
            <w:r w:rsidRPr="0046108E">
              <w:rPr>
                <w:rFonts w:ascii="Times New Roman" w:hAnsi="Times New Roman"/>
                <w:color w:val="000000"/>
                <w:sz w:val="24"/>
                <w:szCs w:val="24"/>
                <w:lang w:val="en-US"/>
              </w:rPr>
              <w:t xml:space="preserve">ental, production and payment for the standard booth elements in accordance with the design project approved by the Customer and the requirements specified in clause 3.1.1, 3.1.3, and 3.1.9 of </w:t>
            </w:r>
            <w:proofErr w:type="spellStart"/>
            <w:r>
              <w:rPr>
                <w:rFonts w:ascii="Times New Roman" w:hAnsi="Times New Roman"/>
                <w:color w:val="000000"/>
                <w:sz w:val="24"/>
                <w:szCs w:val="24"/>
                <w:lang w:val="en-US"/>
              </w:rPr>
              <w:t>ToR</w:t>
            </w:r>
            <w:proofErr w:type="spellEnd"/>
            <w:r>
              <w:rPr>
                <w:rFonts w:ascii="Times New Roman" w:hAnsi="Times New Roman"/>
                <w:color w:val="000000"/>
                <w:sz w:val="24"/>
                <w:szCs w:val="24"/>
                <w:lang w:val="en-US"/>
              </w:rPr>
              <w:t xml:space="preserve">, </w:t>
            </w:r>
            <w:r w:rsidRPr="0046108E">
              <w:rPr>
                <w:rFonts w:ascii="Times New Roman" w:hAnsi="Times New Roman"/>
                <w:color w:val="000000"/>
                <w:sz w:val="24"/>
                <w:szCs w:val="24"/>
                <w:lang w:val="en-US"/>
              </w:rPr>
              <w:t>for 1 service</w:t>
            </w:r>
          </w:p>
        </w:tc>
        <w:tc>
          <w:tcPr>
            <w:tcW w:w="1701" w:type="dxa"/>
            <w:tcBorders>
              <w:top w:val="single" w:sz="4" w:space="0" w:color="auto"/>
              <w:left w:val="nil"/>
              <w:bottom w:val="single" w:sz="4" w:space="0" w:color="auto"/>
              <w:right w:val="single" w:sz="4" w:space="0" w:color="auto"/>
            </w:tcBorders>
            <w:vAlign w:val="center"/>
          </w:tcPr>
          <w:p w14:paraId="75083147" w14:textId="58748AEA" w:rsidR="00043113" w:rsidRPr="0046108E" w:rsidRDefault="008C054C" w:rsidP="00FA51D9">
            <w:pPr>
              <w:spacing w:after="0" w:line="240" w:lineRule="auto"/>
              <w:ind w:left="57" w:right="57"/>
              <w:jc w:val="center"/>
              <w:rPr>
                <w:rFonts w:ascii="Times New Roman" w:hAnsi="Times New Roman"/>
                <w:color w:val="000000"/>
                <w:sz w:val="24"/>
                <w:szCs w:val="24"/>
                <w:lang w:val="en-US"/>
              </w:rPr>
            </w:pPr>
            <w:r w:rsidRPr="0046108E">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56576EF9" w14:textId="1AD8C0E5" w:rsidR="00043113" w:rsidRPr="0046108E" w:rsidRDefault="008C054C" w:rsidP="00FD4AC1">
            <w:pPr>
              <w:spacing w:after="0" w:line="240" w:lineRule="auto"/>
              <w:ind w:left="57" w:right="57"/>
              <w:jc w:val="center"/>
              <w:rPr>
                <w:rFonts w:ascii="Times New Roman" w:hAnsi="Times New Roman"/>
                <w:color w:val="000000"/>
                <w:sz w:val="24"/>
                <w:szCs w:val="24"/>
                <w:lang w:val="en-US"/>
              </w:rPr>
            </w:pPr>
            <w:r w:rsidRPr="0046108E">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73491BCC" w14:textId="77777777" w:rsidR="00043113" w:rsidRPr="0046108E" w:rsidRDefault="00043113"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56BC5D0A" w14:textId="77777777" w:rsidR="00043113" w:rsidRPr="0046108E" w:rsidRDefault="00043113" w:rsidP="00FD4AC1">
            <w:pPr>
              <w:spacing w:after="0" w:line="240" w:lineRule="auto"/>
              <w:ind w:left="57" w:right="57"/>
              <w:jc w:val="center"/>
              <w:rPr>
                <w:rFonts w:ascii="Times New Roman" w:hAnsi="Times New Roman"/>
                <w:color w:val="000000"/>
                <w:sz w:val="24"/>
                <w:szCs w:val="24"/>
                <w:lang w:val="en-US"/>
              </w:rPr>
            </w:pPr>
          </w:p>
        </w:tc>
      </w:tr>
      <w:tr w:rsidR="00043113" w:rsidRPr="0046108E" w14:paraId="080E0AD6"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8"/>
        </w:trPr>
        <w:tc>
          <w:tcPr>
            <w:tcW w:w="1134" w:type="dxa"/>
            <w:tcBorders>
              <w:top w:val="nil"/>
              <w:left w:val="single" w:sz="4" w:space="0" w:color="auto"/>
              <w:bottom w:val="single" w:sz="4" w:space="0" w:color="auto"/>
              <w:right w:val="single" w:sz="4" w:space="0" w:color="auto"/>
            </w:tcBorders>
            <w:shd w:val="clear" w:color="auto" w:fill="auto"/>
            <w:vAlign w:val="center"/>
          </w:tcPr>
          <w:p w14:paraId="61DABA1C" w14:textId="7A0E0463" w:rsidR="00043113" w:rsidRPr="0046108E" w:rsidRDefault="006E0BF8" w:rsidP="00FD4AC1">
            <w:pPr>
              <w:spacing w:after="0" w:line="240" w:lineRule="auto"/>
              <w:ind w:left="57" w:right="57"/>
              <w:jc w:val="center"/>
              <w:rPr>
                <w:rFonts w:ascii="Times New Roman" w:hAnsi="Times New Roman"/>
                <w:color w:val="000000"/>
                <w:sz w:val="24"/>
                <w:szCs w:val="24"/>
                <w:lang w:val="en-US"/>
              </w:rPr>
            </w:pPr>
            <w:r w:rsidRPr="0046108E">
              <w:rPr>
                <w:rFonts w:ascii="Times New Roman" w:hAnsi="Times New Roman"/>
                <w:color w:val="000000"/>
                <w:sz w:val="24"/>
                <w:szCs w:val="24"/>
                <w:lang w:val="en-US"/>
              </w:rPr>
              <w:t>10.</w:t>
            </w:r>
          </w:p>
        </w:tc>
        <w:tc>
          <w:tcPr>
            <w:tcW w:w="8222" w:type="dxa"/>
            <w:tcBorders>
              <w:top w:val="nil"/>
              <w:left w:val="nil"/>
              <w:bottom w:val="single" w:sz="4" w:space="0" w:color="auto"/>
              <w:right w:val="single" w:sz="4" w:space="0" w:color="auto"/>
            </w:tcBorders>
            <w:shd w:val="clear" w:color="auto" w:fill="auto"/>
            <w:vAlign w:val="center"/>
          </w:tcPr>
          <w:p w14:paraId="1F22BE02" w14:textId="7224C423" w:rsidR="0046108E" w:rsidRPr="0046108E" w:rsidRDefault="0046108E" w:rsidP="003F534E">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T</w:t>
            </w:r>
            <w:r w:rsidRPr="0046108E">
              <w:rPr>
                <w:rFonts w:ascii="Times New Roman" w:hAnsi="Times New Roman"/>
                <w:color w:val="000000"/>
                <w:sz w:val="24"/>
                <w:szCs w:val="24"/>
                <w:lang w:val="en-US"/>
              </w:rPr>
              <w:t>imely transportation and delivery of all elements of the Customer's</w:t>
            </w:r>
            <w:r>
              <w:rPr>
                <w:rFonts w:ascii="Times New Roman" w:hAnsi="Times New Roman"/>
                <w:color w:val="000000"/>
                <w:sz w:val="24"/>
                <w:szCs w:val="24"/>
                <w:lang w:val="en-US"/>
              </w:rPr>
              <w:t xml:space="preserve"> booths to the exhibition venue</w:t>
            </w:r>
            <w:r w:rsidRPr="0046108E">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12E0138B" w14:textId="50FAF7B2" w:rsidR="00043113" w:rsidRPr="0046108E" w:rsidRDefault="008C054C" w:rsidP="00FA51D9">
            <w:pPr>
              <w:spacing w:after="0" w:line="240" w:lineRule="auto"/>
              <w:ind w:left="57" w:right="57"/>
              <w:jc w:val="center"/>
              <w:rPr>
                <w:rFonts w:ascii="Times New Roman" w:hAnsi="Times New Roman"/>
                <w:color w:val="000000"/>
                <w:sz w:val="24"/>
                <w:szCs w:val="24"/>
                <w:lang w:val="en-US"/>
              </w:rPr>
            </w:pPr>
            <w:r w:rsidRPr="0046108E">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395A738B" w14:textId="099D5E87" w:rsidR="00043113" w:rsidRPr="0046108E" w:rsidRDefault="008C054C" w:rsidP="00FD4AC1">
            <w:pPr>
              <w:spacing w:after="0" w:line="240" w:lineRule="auto"/>
              <w:ind w:left="57" w:right="57"/>
              <w:jc w:val="center"/>
              <w:rPr>
                <w:rFonts w:ascii="Times New Roman" w:hAnsi="Times New Roman"/>
                <w:color w:val="000000"/>
                <w:sz w:val="24"/>
                <w:szCs w:val="24"/>
                <w:lang w:val="en-US"/>
              </w:rPr>
            </w:pPr>
            <w:r w:rsidRPr="0046108E">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5E0F703D" w14:textId="77777777" w:rsidR="00043113" w:rsidRPr="0046108E" w:rsidRDefault="00043113"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1151BEB6" w14:textId="77777777" w:rsidR="00043113" w:rsidRPr="0046108E" w:rsidRDefault="00043113" w:rsidP="00FD4AC1">
            <w:pPr>
              <w:spacing w:after="0" w:line="240" w:lineRule="auto"/>
              <w:ind w:left="57" w:right="57"/>
              <w:jc w:val="center"/>
              <w:rPr>
                <w:rFonts w:ascii="Times New Roman" w:hAnsi="Times New Roman"/>
                <w:color w:val="000000"/>
                <w:sz w:val="24"/>
                <w:szCs w:val="24"/>
                <w:lang w:val="en-US"/>
              </w:rPr>
            </w:pPr>
          </w:p>
        </w:tc>
      </w:tr>
      <w:tr w:rsidR="00043113" w:rsidRPr="000E0247" w14:paraId="4535E8C1"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754E8A5D" w14:textId="72A62D39" w:rsidR="00043113" w:rsidRPr="0046108E" w:rsidRDefault="00B04B28" w:rsidP="00FD4AC1">
            <w:pPr>
              <w:spacing w:after="0" w:line="240" w:lineRule="auto"/>
              <w:ind w:left="57" w:right="57"/>
              <w:jc w:val="center"/>
              <w:rPr>
                <w:rFonts w:ascii="Times New Roman" w:hAnsi="Times New Roman"/>
                <w:color w:val="000000"/>
                <w:sz w:val="24"/>
                <w:szCs w:val="24"/>
                <w:lang w:val="en-US"/>
              </w:rPr>
            </w:pPr>
            <w:r w:rsidRPr="0046108E">
              <w:rPr>
                <w:rFonts w:ascii="Times New Roman" w:hAnsi="Times New Roman"/>
                <w:color w:val="000000"/>
                <w:sz w:val="24"/>
                <w:szCs w:val="24"/>
                <w:lang w:val="en-US"/>
              </w:rPr>
              <w:t>11.</w:t>
            </w:r>
          </w:p>
        </w:tc>
        <w:tc>
          <w:tcPr>
            <w:tcW w:w="8222" w:type="dxa"/>
            <w:tcBorders>
              <w:top w:val="nil"/>
              <w:left w:val="nil"/>
              <w:bottom w:val="single" w:sz="4" w:space="0" w:color="auto"/>
              <w:right w:val="single" w:sz="4" w:space="0" w:color="auto"/>
            </w:tcBorders>
            <w:shd w:val="clear" w:color="auto" w:fill="auto"/>
            <w:vAlign w:val="center"/>
          </w:tcPr>
          <w:p w14:paraId="611F05D9" w14:textId="078574A5" w:rsidR="006C37C7" w:rsidRPr="000E0247" w:rsidRDefault="000E0247" w:rsidP="003F534E">
            <w:pPr>
              <w:spacing w:after="0" w:line="240" w:lineRule="auto"/>
              <w:ind w:right="57"/>
              <w:jc w:val="both"/>
              <w:rPr>
                <w:rFonts w:ascii="Times New Roman" w:hAnsi="Times New Roman"/>
                <w:color w:val="000000"/>
                <w:sz w:val="24"/>
                <w:szCs w:val="24"/>
                <w:lang w:val="en-US"/>
              </w:rPr>
            </w:pPr>
            <w:r w:rsidRPr="000E0247">
              <w:rPr>
                <w:rFonts w:ascii="Times New Roman" w:hAnsi="Times New Roman"/>
                <w:color w:val="000000"/>
                <w:sz w:val="24"/>
                <w:szCs w:val="24"/>
                <w:lang w:val="en-US"/>
              </w:rPr>
              <w:t xml:space="preserve">Construction of an exclusive booth 12 </w:t>
            </w:r>
            <w:proofErr w:type="spellStart"/>
            <w:r w:rsidRPr="000E0247">
              <w:rPr>
                <w:rFonts w:ascii="Times New Roman" w:hAnsi="Times New Roman"/>
                <w:color w:val="000000"/>
                <w:sz w:val="24"/>
                <w:szCs w:val="24"/>
                <w:lang w:val="en-US"/>
              </w:rPr>
              <w:t>sq.m</w:t>
            </w:r>
            <w:proofErr w:type="spellEnd"/>
            <w:r w:rsidRPr="000E0247">
              <w:rPr>
                <w:rFonts w:ascii="Times New Roman" w:hAnsi="Times New Roman"/>
                <w:color w:val="000000"/>
                <w:sz w:val="24"/>
                <w:szCs w:val="24"/>
                <w:lang w:val="en-US"/>
              </w:rPr>
              <w:t>.: 4mx3m, three open sides or 6mx2m, two open sides (as agreed with the Customer)</w:t>
            </w:r>
            <w:r>
              <w:rPr>
                <w:rFonts w:ascii="Times New Roman" w:hAnsi="Times New Roman"/>
                <w:color w:val="000000"/>
                <w:sz w:val="24"/>
                <w:szCs w:val="24"/>
                <w:lang w:val="en-US"/>
              </w:rPr>
              <w:t xml:space="preserve"> </w:t>
            </w:r>
            <w:r w:rsidR="006C37C7" w:rsidRPr="006C37C7">
              <w:rPr>
                <w:rFonts w:ascii="Times New Roman" w:hAnsi="Times New Roman"/>
                <w:color w:val="000000"/>
                <w:sz w:val="24"/>
                <w:szCs w:val="24"/>
                <w:lang w:val="en-US"/>
              </w:rPr>
              <w:t>in accordance with the</w:t>
            </w:r>
            <w:r>
              <w:rPr>
                <w:rFonts w:ascii="Times New Roman" w:hAnsi="Times New Roman"/>
                <w:color w:val="000000"/>
                <w:sz w:val="24"/>
                <w:szCs w:val="24"/>
                <w:lang w:val="en-US"/>
              </w:rPr>
              <w:t xml:space="preserve"> exclusive</w:t>
            </w:r>
            <w:r w:rsidR="006C37C7" w:rsidRPr="006C37C7">
              <w:rPr>
                <w:rFonts w:ascii="Times New Roman" w:hAnsi="Times New Roman"/>
                <w:color w:val="000000"/>
                <w:sz w:val="24"/>
                <w:szCs w:val="24"/>
                <w:lang w:val="en-US"/>
              </w:rPr>
              <w:t xml:space="preserve"> booths design projects approved by the Customer, and in accordance with the requirements specified in clause 3.1.1, 3.1.2,</w:t>
            </w:r>
            <w:r>
              <w:rPr>
                <w:rFonts w:ascii="Times New Roman" w:hAnsi="Times New Roman"/>
                <w:color w:val="000000"/>
                <w:sz w:val="24"/>
                <w:szCs w:val="24"/>
                <w:lang w:val="en-US"/>
              </w:rPr>
              <w:t xml:space="preserve"> 3.1.8. and clauses 3.1.</w:t>
            </w:r>
            <w:r w:rsidRPr="000E0247">
              <w:rPr>
                <w:rFonts w:ascii="Times New Roman" w:hAnsi="Times New Roman"/>
                <w:color w:val="000000"/>
                <w:sz w:val="24"/>
                <w:szCs w:val="24"/>
                <w:lang w:val="en-US"/>
              </w:rPr>
              <w:t>10</w:t>
            </w:r>
            <w:r>
              <w:rPr>
                <w:rFonts w:ascii="Times New Roman" w:hAnsi="Times New Roman"/>
                <w:color w:val="000000"/>
                <w:sz w:val="24"/>
                <w:szCs w:val="24"/>
                <w:lang w:val="en-US"/>
              </w:rPr>
              <w:t xml:space="preserve">-3.1.13 of </w:t>
            </w:r>
            <w:proofErr w:type="spellStart"/>
            <w:r w:rsidR="006C37C7" w:rsidRPr="006C37C7">
              <w:rPr>
                <w:rFonts w:ascii="Times New Roman" w:hAnsi="Times New Roman"/>
                <w:color w:val="000000"/>
                <w:sz w:val="24"/>
                <w:szCs w:val="24"/>
                <w:lang w:val="en-US"/>
              </w:rPr>
              <w:t>ToR</w:t>
            </w:r>
            <w:proofErr w:type="spellEnd"/>
            <w:r w:rsidR="006C37C7" w:rsidRPr="006C37C7">
              <w:rPr>
                <w:rFonts w:ascii="Times New Roman" w:hAnsi="Times New Roman"/>
                <w:color w:val="000000"/>
                <w:sz w:val="24"/>
                <w:szCs w:val="24"/>
                <w:lang w:val="en-US"/>
              </w:rPr>
              <w:t xml:space="preserve"> and the requirements of an exhibition organizer</w:t>
            </w:r>
            <w:r w:rsidRPr="000E0247">
              <w:rPr>
                <w:rFonts w:ascii="Times New Roman" w:hAnsi="Times New Roman"/>
                <w:color w:val="000000"/>
                <w:sz w:val="24"/>
                <w:szCs w:val="24"/>
                <w:lang w:val="en-US"/>
              </w:rPr>
              <w:t>, for 1 sq. m.</w:t>
            </w:r>
          </w:p>
        </w:tc>
        <w:tc>
          <w:tcPr>
            <w:tcW w:w="1701" w:type="dxa"/>
            <w:tcBorders>
              <w:top w:val="single" w:sz="4" w:space="0" w:color="auto"/>
              <w:left w:val="nil"/>
              <w:bottom w:val="single" w:sz="4" w:space="0" w:color="auto"/>
              <w:right w:val="single" w:sz="4" w:space="0" w:color="auto"/>
            </w:tcBorders>
            <w:vAlign w:val="center"/>
          </w:tcPr>
          <w:p w14:paraId="7E303D9B" w14:textId="328987C0" w:rsidR="00043113" w:rsidRPr="000E0247" w:rsidRDefault="00992DAB" w:rsidP="00FA51D9">
            <w:pPr>
              <w:spacing w:after="0" w:line="240" w:lineRule="auto"/>
              <w:ind w:left="57" w:right="57"/>
              <w:jc w:val="center"/>
              <w:rPr>
                <w:rFonts w:ascii="Times New Roman" w:hAnsi="Times New Roman"/>
                <w:color w:val="000000"/>
                <w:sz w:val="24"/>
                <w:szCs w:val="24"/>
                <w:lang w:val="en-US"/>
              </w:rPr>
            </w:pPr>
            <w:proofErr w:type="spellStart"/>
            <w:r w:rsidRPr="00992DAB">
              <w:rPr>
                <w:rFonts w:ascii="Times New Roman" w:hAnsi="Times New Roman"/>
                <w:color w:val="000000"/>
                <w:sz w:val="24"/>
                <w:szCs w:val="24"/>
              </w:rPr>
              <w:t>sq</w:t>
            </w:r>
            <w:proofErr w:type="spellEnd"/>
            <w:r w:rsidRPr="00992DAB">
              <w:rPr>
                <w:rFonts w:ascii="Times New Roman" w:hAnsi="Times New Roman"/>
                <w:color w:val="000000"/>
                <w:sz w:val="24"/>
                <w:szCs w:val="24"/>
              </w:rPr>
              <w:t>. m.</w:t>
            </w:r>
          </w:p>
        </w:tc>
        <w:tc>
          <w:tcPr>
            <w:tcW w:w="992" w:type="dxa"/>
            <w:tcBorders>
              <w:top w:val="nil"/>
              <w:left w:val="single" w:sz="4" w:space="0" w:color="auto"/>
              <w:bottom w:val="single" w:sz="4" w:space="0" w:color="auto"/>
              <w:right w:val="single" w:sz="4" w:space="0" w:color="auto"/>
            </w:tcBorders>
            <w:shd w:val="clear" w:color="auto" w:fill="auto"/>
            <w:vAlign w:val="center"/>
          </w:tcPr>
          <w:p w14:paraId="1BB8531B" w14:textId="7540181D" w:rsidR="00043113" w:rsidRPr="000E0247" w:rsidRDefault="008C054C" w:rsidP="00FD4AC1">
            <w:pPr>
              <w:spacing w:after="0" w:line="240" w:lineRule="auto"/>
              <w:ind w:left="57" w:right="57"/>
              <w:jc w:val="center"/>
              <w:rPr>
                <w:rFonts w:ascii="Times New Roman" w:hAnsi="Times New Roman"/>
                <w:color w:val="000000"/>
                <w:sz w:val="24"/>
                <w:szCs w:val="24"/>
                <w:lang w:val="en-US"/>
              </w:rPr>
            </w:pPr>
            <w:r w:rsidRPr="000E0247">
              <w:rPr>
                <w:rFonts w:ascii="Times New Roman" w:hAnsi="Times New Roman"/>
                <w:color w:val="000000"/>
                <w:sz w:val="24"/>
                <w:szCs w:val="24"/>
                <w:lang w:val="en-US"/>
              </w:rPr>
              <w:t>1</w:t>
            </w:r>
            <w:r w:rsidR="00043113" w:rsidRPr="000E0247">
              <w:rPr>
                <w:rFonts w:ascii="Times New Roman" w:hAnsi="Times New Roman"/>
                <w:color w:val="000000"/>
                <w:sz w:val="24"/>
                <w:szCs w:val="24"/>
                <w:lang w:val="en-US"/>
              </w:rPr>
              <w:t>2</w:t>
            </w:r>
          </w:p>
        </w:tc>
        <w:tc>
          <w:tcPr>
            <w:tcW w:w="1434" w:type="dxa"/>
            <w:tcBorders>
              <w:top w:val="nil"/>
              <w:left w:val="nil"/>
              <w:bottom w:val="single" w:sz="4" w:space="0" w:color="auto"/>
              <w:right w:val="single" w:sz="4" w:space="0" w:color="auto"/>
            </w:tcBorders>
            <w:shd w:val="clear" w:color="auto" w:fill="auto"/>
            <w:vAlign w:val="center"/>
          </w:tcPr>
          <w:p w14:paraId="0958E696" w14:textId="77777777" w:rsidR="00043113" w:rsidRPr="000E0247" w:rsidRDefault="00043113"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3292CFAD" w14:textId="77777777" w:rsidR="00043113" w:rsidRPr="000E0247" w:rsidRDefault="00043113" w:rsidP="00FD4AC1">
            <w:pPr>
              <w:spacing w:after="0" w:line="240" w:lineRule="auto"/>
              <w:ind w:left="57" w:right="57"/>
              <w:jc w:val="center"/>
              <w:rPr>
                <w:rFonts w:ascii="Times New Roman" w:hAnsi="Times New Roman"/>
                <w:color w:val="000000"/>
                <w:sz w:val="24"/>
                <w:szCs w:val="24"/>
                <w:lang w:val="en-US"/>
              </w:rPr>
            </w:pPr>
          </w:p>
        </w:tc>
      </w:tr>
      <w:tr w:rsidR="00043113" w:rsidRPr="00A70184" w14:paraId="634E1069"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9"/>
        </w:trPr>
        <w:tc>
          <w:tcPr>
            <w:tcW w:w="1134" w:type="dxa"/>
            <w:tcBorders>
              <w:top w:val="nil"/>
              <w:left w:val="single" w:sz="4" w:space="0" w:color="auto"/>
              <w:bottom w:val="single" w:sz="4" w:space="0" w:color="auto"/>
              <w:right w:val="single" w:sz="4" w:space="0" w:color="auto"/>
            </w:tcBorders>
            <w:shd w:val="clear" w:color="auto" w:fill="auto"/>
            <w:vAlign w:val="center"/>
          </w:tcPr>
          <w:p w14:paraId="17E52057" w14:textId="320701D5" w:rsidR="00043113" w:rsidRPr="000E0247" w:rsidRDefault="00B04B28" w:rsidP="00FD4AC1">
            <w:pPr>
              <w:spacing w:after="0" w:line="240" w:lineRule="auto"/>
              <w:ind w:left="57" w:right="57"/>
              <w:jc w:val="center"/>
              <w:rPr>
                <w:rFonts w:ascii="Times New Roman" w:hAnsi="Times New Roman"/>
                <w:color w:val="000000"/>
                <w:sz w:val="24"/>
                <w:szCs w:val="24"/>
                <w:lang w:val="en-US"/>
              </w:rPr>
            </w:pPr>
            <w:r w:rsidRPr="000E0247">
              <w:rPr>
                <w:rFonts w:ascii="Times New Roman" w:hAnsi="Times New Roman"/>
                <w:color w:val="000000"/>
                <w:sz w:val="24"/>
                <w:szCs w:val="24"/>
                <w:lang w:val="en-US"/>
              </w:rPr>
              <w:t>12.</w:t>
            </w:r>
          </w:p>
        </w:tc>
        <w:tc>
          <w:tcPr>
            <w:tcW w:w="8222" w:type="dxa"/>
            <w:tcBorders>
              <w:top w:val="nil"/>
              <w:left w:val="nil"/>
              <w:bottom w:val="single" w:sz="4" w:space="0" w:color="auto"/>
              <w:right w:val="single" w:sz="4" w:space="0" w:color="auto"/>
            </w:tcBorders>
            <w:shd w:val="clear" w:color="auto" w:fill="auto"/>
            <w:vAlign w:val="center"/>
          </w:tcPr>
          <w:p w14:paraId="4C165B82" w14:textId="20E456DF" w:rsidR="00992DAB" w:rsidRPr="00992DAB" w:rsidRDefault="00992DAB" w:rsidP="00412F4C">
            <w:pPr>
              <w:spacing w:after="0" w:line="240" w:lineRule="auto"/>
              <w:ind w:right="57"/>
              <w:jc w:val="both"/>
              <w:rPr>
                <w:rFonts w:ascii="Times New Roman" w:hAnsi="Times New Roman"/>
                <w:color w:val="000000"/>
                <w:sz w:val="24"/>
                <w:szCs w:val="24"/>
                <w:lang w:val="en-US"/>
              </w:rPr>
            </w:pPr>
            <w:r w:rsidRPr="00992DAB">
              <w:rPr>
                <w:rFonts w:ascii="Times New Roman" w:hAnsi="Times New Roman"/>
                <w:color w:val="000000"/>
                <w:sz w:val="24"/>
                <w:szCs w:val="24"/>
                <w:lang w:val="en-US"/>
              </w:rPr>
              <w:t>Construction of an standard</w:t>
            </w:r>
            <w:r>
              <w:rPr>
                <w:rFonts w:ascii="Times New Roman" w:hAnsi="Times New Roman"/>
                <w:color w:val="000000"/>
                <w:sz w:val="24"/>
                <w:szCs w:val="24"/>
                <w:lang w:val="en-US"/>
              </w:rPr>
              <w:t xml:space="preserve"> booth </w:t>
            </w:r>
            <w:r w:rsidR="00777C9D" w:rsidRPr="00A70184">
              <w:rPr>
                <w:rFonts w:ascii="Times New Roman" w:hAnsi="Times New Roman"/>
                <w:color w:val="000000"/>
                <w:sz w:val="24"/>
                <w:szCs w:val="24"/>
                <w:lang w:val="en-US"/>
              </w:rPr>
              <w:t>12</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sq.m</w:t>
            </w:r>
            <w:proofErr w:type="spellEnd"/>
            <w:r>
              <w:rPr>
                <w:rFonts w:ascii="Times New Roman" w:hAnsi="Times New Roman"/>
                <w:color w:val="000000"/>
                <w:sz w:val="24"/>
                <w:szCs w:val="24"/>
                <w:lang w:val="en-US"/>
              </w:rPr>
              <w:t xml:space="preserve">.: </w:t>
            </w:r>
            <w:r w:rsidR="00777C9D" w:rsidRPr="00A70184">
              <w:rPr>
                <w:rFonts w:ascii="Times New Roman" w:hAnsi="Times New Roman"/>
                <w:color w:val="000000"/>
                <w:sz w:val="24"/>
                <w:szCs w:val="24"/>
                <w:lang w:val="en-US"/>
              </w:rPr>
              <w:t>(6</w:t>
            </w:r>
            <w:r w:rsidRPr="00992DAB">
              <w:rPr>
                <w:rFonts w:ascii="Times New Roman" w:hAnsi="Times New Roman"/>
                <w:color w:val="000000"/>
                <w:sz w:val="24"/>
                <w:szCs w:val="24"/>
                <w:lang w:val="en-US"/>
              </w:rPr>
              <w:t>m</w:t>
            </w:r>
            <w:r w:rsidR="00777C9D" w:rsidRPr="00A70184">
              <w:rPr>
                <w:rFonts w:ascii="Times New Roman" w:hAnsi="Times New Roman"/>
                <w:color w:val="000000"/>
                <w:sz w:val="24"/>
                <w:szCs w:val="24"/>
                <w:lang w:val="en-US"/>
              </w:rPr>
              <w:t xml:space="preserve"> </w:t>
            </w:r>
            <w:r w:rsidRPr="00992DAB">
              <w:rPr>
                <w:rFonts w:ascii="Times New Roman" w:hAnsi="Times New Roman"/>
                <w:color w:val="000000"/>
                <w:sz w:val="24"/>
                <w:szCs w:val="24"/>
                <w:lang w:val="en-US"/>
              </w:rPr>
              <w:t>x</w:t>
            </w:r>
            <w:r w:rsidR="00777C9D" w:rsidRPr="00A70184">
              <w:rPr>
                <w:rFonts w:ascii="Times New Roman" w:hAnsi="Times New Roman"/>
                <w:color w:val="000000"/>
                <w:sz w:val="24"/>
                <w:szCs w:val="24"/>
                <w:lang w:val="en-US"/>
              </w:rPr>
              <w:t xml:space="preserve"> 2</w:t>
            </w:r>
            <w:r w:rsidRPr="00992DAB">
              <w:rPr>
                <w:rFonts w:ascii="Times New Roman" w:hAnsi="Times New Roman"/>
                <w:color w:val="000000"/>
                <w:sz w:val="24"/>
                <w:szCs w:val="24"/>
                <w:lang w:val="en-US"/>
              </w:rPr>
              <w:t>m</w:t>
            </w:r>
            <w:r w:rsidR="00777C9D" w:rsidRPr="00A70184">
              <w:rPr>
                <w:rFonts w:ascii="Times New Roman" w:hAnsi="Times New Roman"/>
                <w:color w:val="000000"/>
                <w:sz w:val="24"/>
                <w:szCs w:val="24"/>
                <w:lang w:val="en-US"/>
              </w:rPr>
              <w:t xml:space="preserve"> or 4m x 3m)</w:t>
            </w:r>
            <w:r w:rsidRPr="00992DAB">
              <w:rPr>
                <w:rFonts w:ascii="Times New Roman" w:hAnsi="Times New Roman"/>
                <w:color w:val="000000"/>
                <w:sz w:val="24"/>
                <w:szCs w:val="24"/>
                <w:lang w:val="en-US"/>
              </w:rPr>
              <w:t>,</w:t>
            </w:r>
            <w:r w:rsidR="00777C9D" w:rsidRPr="00A70184">
              <w:rPr>
                <w:rFonts w:ascii="Times New Roman" w:hAnsi="Times New Roman"/>
                <w:color w:val="000000"/>
                <w:sz w:val="24"/>
                <w:szCs w:val="24"/>
                <w:lang w:val="en-US"/>
              </w:rPr>
              <w:t xml:space="preserve"> </w:t>
            </w:r>
            <w:r w:rsidR="00777C9D">
              <w:rPr>
                <w:rFonts w:ascii="Times New Roman" w:hAnsi="Times New Roman"/>
                <w:color w:val="000000"/>
                <w:sz w:val="24"/>
                <w:szCs w:val="24"/>
                <w:lang w:val="en-US"/>
              </w:rPr>
              <w:t>one or</w:t>
            </w:r>
            <w:r w:rsidRPr="00992DAB">
              <w:rPr>
                <w:rFonts w:ascii="Times New Roman" w:hAnsi="Times New Roman"/>
                <w:color w:val="000000"/>
                <w:sz w:val="24"/>
                <w:szCs w:val="24"/>
                <w:lang w:val="en-US"/>
              </w:rPr>
              <w:t xml:space="preserve"> two or </w:t>
            </w:r>
            <w:r w:rsidR="00777C9D">
              <w:rPr>
                <w:rFonts w:ascii="Times New Roman" w:hAnsi="Times New Roman"/>
                <w:color w:val="000000"/>
                <w:sz w:val="24"/>
                <w:szCs w:val="24"/>
                <w:lang w:val="en-US"/>
              </w:rPr>
              <w:t>three</w:t>
            </w:r>
            <w:r w:rsidRPr="00992DAB">
              <w:rPr>
                <w:rFonts w:ascii="Times New Roman" w:hAnsi="Times New Roman"/>
                <w:color w:val="000000"/>
                <w:sz w:val="24"/>
                <w:szCs w:val="24"/>
                <w:lang w:val="en-US"/>
              </w:rPr>
              <w:t xml:space="preserve"> open side,</w:t>
            </w:r>
            <w:r>
              <w:rPr>
                <w:rFonts w:ascii="Times New Roman" w:hAnsi="Times New Roman"/>
                <w:color w:val="000000"/>
                <w:sz w:val="24"/>
                <w:szCs w:val="24"/>
                <w:lang w:val="en-US"/>
              </w:rPr>
              <w:t xml:space="preserve"> </w:t>
            </w:r>
            <w:r w:rsidRPr="00992DAB">
              <w:rPr>
                <w:rFonts w:ascii="Times New Roman" w:hAnsi="Times New Roman"/>
                <w:color w:val="000000"/>
                <w:sz w:val="24"/>
                <w:szCs w:val="24"/>
                <w:lang w:val="en-US"/>
              </w:rPr>
              <w:t xml:space="preserve">in accordance with the </w:t>
            </w:r>
            <w:r>
              <w:rPr>
                <w:rFonts w:ascii="Times New Roman" w:hAnsi="Times New Roman"/>
                <w:color w:val="000000"/>
                <w:sz w:val="24"/>
                <w:szCs w:val="24"/>
                <w:lang w:val="en-US"/>
              </w:rPr>
              <w:t xml:space="preserve">standard </w:t>
            </w:r>
            <w:r w:rsidRPr="00992DAB">
              <w:rPr>
                <w:rFonts w:ascii="Times New Roman" w:hAnsi="Times New Roman"/>
                <w:color w:val="000000"/>
                <w:sz w:val="24"/>
                <w:szCs w:val="24"/>
                <w:lang w:val="en-US"/>
              </w:rPr>
              <w:t xml:space="preserve">booths design projects approved by the Customer, and in accordance with the requirements </w:t>
            </w:r>
            <w:r>
              <w:rPr>
                <w:rFonts w:ascii="Times New Roman" w:hAnsi="Times New Roman"/>
                <w:color w:val="000000"/>
                <w:sz w:val="24"/>
                <w:szCs w:val="24"/>
                <w:lang w:val="en-US"/>
              </w:rPr>
              <w:t>specified in clause 3.1.1, 3.1.</w:t>
            </w:r>
            <w:r w:rsidRPr="00992DAB">
              <w:rPr>
                <w:rFonts w:ascii="Times New Roman" w:hAnsi="Times New Roman"/>
                <w:color w:val="000000"/>
                <w:sz w:val="24"/>
                <w:szCs w:val="24"/>
                <w:lang w:val="en-US"/>
              </w:rPr>
              <w:t>3</w:t>
            </w:r>
            <w:r>
              <w:rPr>
                <w:rFonts w:ascii="Times New Roman" w:hAnsi="Times New Roman"/>
                <w:color w:val="000000"/>
                <w:sz w:val="24"/>
                <w:szCs w:val="24"/>
                <w:lang w:val="en-US"/>
              </w:rPr>
              <w:t>, and clauses 3.1.</w:t>
            </w:r>
            <w:r w:rsidRPr="00992DAB">
              <w:rPr>
                <w:rFonts w:ascii="Times New Roman" w:hAnsi="Times New Roman"/>
                <w:color w:val="000000"/>
                <w:sz w:val="24"/>
                <w:szCs w:val="24"/>
                <w:lang w:val="en-US"/>
              </w:rPr>
              <w:t xml:space="preserve">9-3.1.13 of </w:t>
            </w:r>
            <w:proofErr w:type="spellStart"/>
            <w:r w:rsidRPr="00992DAB">
              <w:rPr>
                <w:rFonts w:ascii="Times New Roman" w:hAnsi="Times New Roman"/>
                <w:color w:val="000000"/>
                <w:sz w:val="24"/>
                <w:szCs w:val="24"/>
                <w:lang w:val="en-US"/>
              </w:rPr>
              <w:t>ToR</w:t>
            </w:r>
            <w:proofErr w:type="spellEnd"/>
            <w:r w:rsidRPr="00992DAB">
              <w:rPr>
                <w:rFonts w:ascii="Times New Roman" w:hAnsi="Times New Roman"/>
                <w:color w:val="000000"/>
                <w:sz w:val="24"/>
                <w:szCs w:val="24"/>
                <w:lang w:val="en-US"/>
              </w:rPr>
              <w:t xml:space="preserve"> and the requirements of an exhibition organizer, for 1 sq. m.</w:t>
            </w:r>
          </w:p>
        </w:tc>
        <w:tc>
          <w:tcPr>
            <w:tcW w:w="1701" w:type="dxa"/>
            <w:tcBorders>
              <w:top w:val="single" w:sz="4" w:space="0" w:color="auto"/>
              <w:left w:val="nil"/>
              <w:bottom w:val="single" w:sz="4" w:space="0" w:color="auto"/>
              <w:right w:val="single" w:sz="4" w:space="0" w:color="auto"/>
            </w:tcBorders>
            <w:vAlign w:val="center"/>
          </w:tcPr>
          <w:p w14:paraId="10C16305" w14:textId="6F746D4C" w:rsidR="00043113" w:rsidRPr="00992DAB" w:rsidRDefault="00992DAB" w:rsidP="00FD4AC1">
            <w:pPr>
              <w:spacing w:after="0" w:line="240" w:lineRule="auto"/>
              <w:ind w:left="57" w:right="57"/>
              <w:jc w:val="center"/>
              <w:rPr>
                <w:rFonts w:ascii="Times New Roman" w:hAnsi="Times New Roman"/>
                <w:color w:val="000000"/>
                <w:sz w:val="24"/>
                <w:szCs w:val="24"/>
                <w:lang w:val="en-US"/>
              </w:rPr>
            </w:pPr>
            <w:r w:rsidRPr="00A70184">
              <w:rPr>
                <w:rFonts w:ascii="Times New Roman" w:hAnsi="Times New Roman"/>
                <w:color w:val="000000"/>
                <w:sz w:val="24"/>
                <w:szCs w:val="24"/>
                <w:lang w:val="en-US"/>
              </w:rPr>
              <w:t>sq. m.</w:t>
            </w:r>
          </w:p>
        </w:tc>
        <w:tc>
          <w:tcPr>
            <w:tcW w:w="992" w:type="dxa"/>
            <w:tcBorders>
              <w:top w:val="nil"/>
              <w:left w:val="single" w:sz="4" w:space="0" w:color="auto"/>
              <w:bottom w:val="single" w:sz="4" w:space="0" w:color="auto"/>
              <w:right w:val="single" w:sz="4" w:space="0" w:color="auto"/>
            </w:tcBorders>
            <w:shd w:val="clear" w:color="auto" w:fill="auto"/>
            <w:vAlign w:val="center"/>
          </w:tcPr>
          <w:p w14:paraId="660073A8" w14:textId="72E57DD4" w:rsidR="00043113" w:rsidRPr="00992DAB" w:rsidRDefault="00777C9D"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12</w:t>
            </w:r>
          </w:p>
        </w:tc>
        <w:tc>
          <w:tcPr>
            <w:tcW w:w="1434" w:type="dxa"/>
            <w:tcBorders>
              <w:top w:val="nil"/>
              <w:left w:val="nil"/>
              <w:bottom w:val="single" w:sz="4" w:space="0" w:color="auto"/>
              <w:right w:val="single" w:sz="4" w:space="0" w:color="auto"/>
            </w:tcBorders>
            <w:shd w:val="clear" w:color="auto" w:fill="auto"/>
            <w:vAlign w:val="center"/>
          </w:tcPr>
          <w:p w14:paraId="3A61E0C1" w14:textId="77777777" w:rsidR="00043113" w:rsidRPr="00992DAB" w:rsidRDefault="00043113"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57F81518" w14:textId="77777777" w:rsidR="00043113" w:rsidRPr="00992DAB" w:rsidRDefault="00043113" w:rsidP="00FD4AC1">
            <w:pPr>
              <w:spacing w:after="0" w:line="240" w:lineRule="auto"/>
              <w:ind w:left="57" w:right="57"/>
              <w:jc w:val="center"/>
              <w:rPr>
                <w:rFonts w:ascii="Times New Roman" w:hAnsi="Times New Roman"/>
                <w:color w:val="000000"/>
                <w:sz w:val="24"/>
                <w:szCs w:val="24"/>
                <w:lang w:val="en-US"/>
              </w:rPr>
            </w:pPr>
          </w:p>
        </w:tc>
      </w:tr>
      <w:tr w:rsidR="00426D46" w:rsidRPr="009B03C5" w14:paraId="5E16D6D3"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3"/>
        </w:trPr>
        <w:tc>
          <w:tcPr>
            <w:tcW w:w="1134" w:type="dxa"/>
            <w:tcBorders>
              <w:top w:val="nil"/>
              <w:left w:val="single" w:sz="4" w:space="0" w:color="auto"/>
              <w:bottom w:val="single" w:sz="4" w:space="0" w:color="auto"/>
              <w:right w:val="single" w:sz="4" w:space="0" w:color="auto"/>
            </w:tcBorders>
            <w:shd w:val="clear" w:color="auto" w:fill="auto"/>
            <w:vAlign w:val="center"/>
          </w:tcPr>
          <w:p w14:paraId="2941A3FB" w14:textId="0A70F806" w:rsidR="00426D46" w:rsidRPr="00992DAB" w:rsidRDefault="00E77701" w:rsidP="00FD4AC1">
            <w:pPr>
              <w:spacing w:after="0" w:line="240" w:lineRule="auto"/>
              <w:ind w:left="57" w:right="57"/>
              <w:jc w:val="center"/>
              <w:rPr>
                <w:rFonts w:ascii="Times New Roman" w:hAnsi="Times New Roman"/>
                <w:color w:val="000000"/>
                <w:sz w:val="24"/>
                <w:szCs w:val="24"/>
                <w:lang w:val="en-US"/>
              </w:rPr>
            </w:pPr>
            <w:r w:rsidRPr="00992DAB">
              <w:rPr>
                <w:rFonts w:ascii="Times New Roman" w:hAnsi="Times New Roman"/>
                <w:color w:val="000000"/>
                <w:sz w:val="24"/>
                <w:szCs w:val="24"/>
                <w:lang w:val="en-US"/>
              </w:rPr>
              <w:lastRenderedPageBreak/>
              <w:t>13.</w:t>
            </w:r>
          </w:p>
        </w:tc>
        <w:tc>
          <w:tcPr>
            <w:tcW w:w="8222" w:type="dxa"/>
            <w:tcBorders>
              <w:top w:val="nil"/>
              <w:left w:val="nil"/>
              <w:bottom w:val="single" w:sz="4" w:space="0" w:color="auto"/>
              <w:right w:val="single" w:sz="4" w:space="0" w:color="auto"/>
            </w:tcBorders>
            <w:shd w:val="clear" w:color="auto" w:fill="auto"/>
            <w:vAlign w:val="center"/>
          </w:tcPr>
          <w:p w14:paraId="563CADB9" w14:textId="393059ED" w:rsidR="0085688E" w:rsidRPr="0085688E" w:rsidRDefault="0085688E" w:rsidP="00412F4C">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A</w:t>
            </w:r>
            <w:r w:rsidRPr="0085688E">
              <w:rPr>
                <w:rFonts w:ascii="Times New Roman" w:hAnsi="Times New Roman"/>
                <w:color w:val="000000"/>
                <w:sz w:val="24"/>
                <w:szCs w:val="24"/>
                <w:lang w:val="en-US"/>
              </w:rPr>
              <w:t xml:space="preserve">vailability required furniture and other equipment (audio, video and multimedia equipment, laptops, etc.) are available at the booths in accordance with the design projects and booths specifications agreed by the Customer and the requirements specified in clause 3.1.2, 3.1.3 and clauses 3.1.7-3.1.13 of </w:t>
            </w:r>
            <w:proofErr w:type="spellStart"/>
            <w:r w:rsidRPr="0085688E">
              <w:rPr>
                <w:rFonts w:ascii="Times New Roman" w:hAnsi="Times New Roman"/>
                <w:color w:val="000000"/>
                <w:sz w:val="24"/>
                <w:szCs w:val="24"/>
                <w:lang w:val="en-US"/>
              </w:rPr>
              <w:t>ToR</w:t>
            </w:r>
            <w:proofErr w:type="spellEnd"/>
            <w:r w:rsidRPr="0085688E">
              <w:rPr>
                <w:rFonts w:ascii="Times New Roman" w:hAnsi="Times New Roman"/>
                <w:color w:val="000000"/>
                <w:sz w:val="24"/>
                <w:szCs w:val="24"/>
                <w:lang w:val="en-US"/>
              </w:rPr>
              <w:t>:</w:t>
            </w:r>
          </w:p>
        </w:tc>
        <w:tc>
          <w:tcPr>
            <w:tcW w:w="1701" w:type="dxa"/>
            <w:tcBorders>
              <w:top w:val="single" w:sz="4" w:space="0" w:color="auto"/>
              <w:left w:val="nil"/>
              <w:bottom w:val="single" w:sz="4" w:space="0" w:color="auto"/>
              <w:right w:val="single" w:sz="4" w:space="0" w:color="auto"/>
            </w:tcBorders>
            <w:vAlign w:val="center"/>
          </w:tcPr>
          <w:p w14:paraId="70E16E5E" w14:textId="6271FE67" w:rsidR="00426D46" w:rsidRPr="009B03C5" w:rsidRDefault="00A5492D"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rPr>
              <w:t>Х</w:t>
            </w:r>
          </w:p>
        </w:tc>
        <w:tc>
          <w:tcPr>
            <w:tcW w:w="992" w:type="dxa"/>
            <w:tcBorders>
              <w:top w:val="nil"/>
              <w:left w:val="single" w:sz="4" w:space="0" w:color="auto"/>
              <w:bottom w:val="single" w:sz="4" w:space="0" w:color="auto"/>
              <w:right w:val="single" w:sz="4" w:space="0" w:color="auto"/>
            </w:tcBorders>
            <w:shd w:val="clear" w:color="auto" w:fill="auto"/>
            <w:vAlign w:val="center"/>
          </w:tcPr>
          <w:p w14:paraId="1353F606" w14:textId="7C0C8350" w:rsidR="00426D46" w:rsidRPr="009B03C5" w:rsidRDefault="00A5492D"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Х</w:t>
            </w:r>
          </w:p>
        </w:tc>
        <w:tc>
          <w:tcPr>
            <w:tcW w:w="1434" w:type="dxa"/>
            <w:tcBorders>
              <w:top w:val="nil"/>
              <w:left w:val="nil"/>
              <w:bottom w:val="single" w:sz="4" w:space="0" w:color="auto"/>
              <w:right w:val="single" w:sz="4" w:space="0" w:color="auto"/>
            </w:tcBorders>
            <w:shd w:val="clear" w:color="auto" w:fill="auto"/>
            <w:vAlign w:val="center"/>
          </w:tcPr>
          <w:p w14:paraId="171210FC" w14:textId="071692B2" w:rsidR="00426D46" w:rsidRPr="00A5492D" w:rsidRDefault="00A5492D"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Х</w:t>
            </w:r>
          </w:p>
        </w:tc>
        <w:tc>
          <w:tcPr>
            <w:tcW w:w="1473" w:type="dxa"/>
            <w:tcBorders>
              <w:top w:val="nil"/>
              <w:left w:val="nil"/>
              <w:bottom w:val="single" w:sz="4" w:space="0" w:color="auto"/>
              <w:right w:val="single" w:sz="4" w:space="0" w:color="auto"/>
            </w:tcBorders>
            <w:shd w:val="clear" w:color="auto" w:fill="auto"/>
            <w:vAlign w:val="center"/>
          </w:tcPr>
          <w:p w14:paraId="2B224DFE" w14:textId="0806693F" w:rsidR="00426D46" w:rsidRPr="00A5492D" w:rsidRDefault="00A5492D"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Х</w:t>
            </w:r>
          </w:p>
        </w:tc>
      </w:tr>
      <w:tr w:rsidR="00426D46" w:rsidRPr="00426D46" w14:paraId="4622DCE8"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653F9C18" w14:textId="607A350F" w:rsidR="00426D46" w:rsidRPr="009B03C5" w:rsidRDefault="00E14C8D" w:rsidP="000E52F3">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13.1</w:t>
            </w:r>
          </w:p>
        </w:tc>
        <w:tc>
          <w:tcPr>
            <w:tcW w:w="8222" w:type="dxa"/>
            <w:tcBorders>
              <w:top w:val="nil"/>
              <w:left w:val="nil"/>
              <w:bottom w:val="single" w:sz="4" w:space="0" w:color="auto"/>
              <w:right w:val="single" w:sz="4" w:space="0" w:color="auto"/>
            </w:tcBorders>
            <w:shd w:val="clear" w:color="auto" w:fill="auto"/>
            <w:vAlign w:val="center"/>
          </w:tcPr>
          <w:p w14:paraId="5454315D" w14:textId="48CDE6FA" w:rsidR="0085688E" w:rsidRPr="0085688E" w:rsidRDefault="0085688E" w:rsidP="00E14C8D">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F</w:t>
            </w:r>
            <w:r w:rsidRPr="0085688E">
              <w:rPr>
                <w:rFonts w:ascii="Times New Roman" w:hAnsi="Times New Roman"/>
                <w:color w:val="000000"/>
                <w:sz w:val="24"/>
                <w:szCs w:val="24"/>
                <w:lang w:val="en-US"/>
              </w:rPr>
              <w:t>urnitur</w:t>
            </w:r>
            <w:r>
              <w:rPr>
                <w:rFonts w:ascii="Times New Roman" w:hAnsi="Times New Roman"/>
                <w:color w:val="000000"/>
                <w:sz w:val="24"/>
                <w:szCs w:val="24"/>
                <w:lang w:val="en-US"/>
              </w:rPr>
              <w:t>e and equipment for</w:t>
            </w:r>
            <w:r w:rsidRPr="0085688E">
              <w:rPr>
                <w:rFonts w:ascii="Times New Roman" w:hAnsi="Times New Roman"/>
                <w:color w:val="000000"/>
                <w:sz w:val="24"/>
                <w:szCs w:val="24"/>
                <w:lang w:val="en-US"/>
              </w:rPr>
              <w:t xml:space="preserve"> the exclusive booth:</w:t>
            </w:r>
          </w:p>
        </w:tc>
        <w:tc>
          <w:tcPr>
            <w:tcW w:w="1701" w:type="dxa"/>
            <w:tcBorders>
              <w:top w:val="single" w:sz="4" w:space="0" w:color="auto"/>
              <w:left w:val="nil"/>
              <w:bottom w:val="single" w:sz="4" w:space="0" w:color="auto"/>
              <w:right w:val="single" w:sz="4" w:space="0" w:color="auto"/>
            </w:tcBorders>
            <w:vAlign w:val="center"/>
          </w:tcPr>
          <w:p w14:paraId="3CF6A529" w14:textId="6B20F8B5" w:rsidR="00426D46" w:rsidRPr="00426D46" w:rsidRDefault="00E14C8D" w:rsidP="00FD4AC1">
            <w:pPr>
              <w:spacing w:after="0" w:line="240" w:lineRule="auto"/>
              <w:ind w:left="57" w:right="57"/>
              <w:jc w:val="center"/>
              <w:rPr>
                <w:rFonts w:ascii="Times New Roman" w:hAnsi="Times New Roman"/>
                <w:color w:val="000000"/>
                <w:sz w:val="24"/>
                <w:szCs w:val="24"/>
              </w:rPr>
            </w:pPr>
            <w:r w:rsidRPr="00E14C8D">
              <w:rPr>
                <w:rFonts w:ascii="Times New Roman" w:hAnsi="Times New Roman"/>
                <w:color w:val="000000"/>
                <w:sz w:val="24"/>
                <w:szCs w:val="24"/>
              </w:rPr>
              <w:t>Х</w:t>
            </w:r>
          </w:p>
        </w:tc>
        <w:tc>
          <w:tcPr>
            <w:tcW w:w="992" w:type="dxa"/>
            <w:tcBorders>
              <w:top w:val="nil"/>
              <w:left w:val="single" w:sz="4" w:space="0" w:color="auto"/>
              <w:bottom w:val="single" w:sz="4" w:space="0" w:color="auto"/>
              <w:right w:val="single" w:sz="4" w:space="0" w:color="auto"/>
            </w:tcBorders>
            <w:shd w:val="clear" w:color="auto" w:fill="auto"/>
            <w:vAlign w:val="center"/>
          </w:tcPr>
          <w:p w14:paraId="5D2AF0B5" w14:textId="20E4CB8C" w:rsidR="00426D46" w:rsidRPr="00426D46" w:rsidRDefault="00E14C8D" w:rsidP="00FD4AC1">
            <w:pPr>
              <w:spacing w:after="0" w:line="240" w:lineRule="auto"/>
              <w:ind w:left="57" w:right="57"/>
              <w:jc w:val="center"/>
              <w:rPr>
                <w:rFonts w:ascii="Times New Roman" w:hAnsi="Times New Roman"/>
                <w:color w:val="000000"/>
                <w:sz w:val="24"/>
                <w:szCs w:val="24"/>
              </w:rPr>
            </w:pPr>
            <w:r w:rsidRPr="00E14C8D">
              <w:rPr>
                <w:rFonts w:ascii="Times New Roman" w:hAnsi="Times New Roman"/>
                <w:color w:val="000000"/>
                <w:sz w:val="24"/>
                <w:szCs w:val="24"/>
              </w:rPr>
              <w:t>Х</w:t>
            </w:r>
          </w:p>
        </w:tc>
        <w:tc>
          <w:tcPr>
            <w:tcW w:w="1434" w:type="dxa"/>
            <w:tcBorders>
              <w:top w:val="nil"/>
              <w:left w:val="nil"/>
              <w:bottom w:val="single" w:sz="4" w:space="0" w:color="auto"/>
              <w:right w:val="single" w:sz="4" w:space="0" w:color="auto"/>
            </w:tcBorders>
            <w:shd w:val="clear" w:color="auto" w:fill="auto"/>
            <w:vAlign w:val="center"/>
          </w:tcPr>
          <w:p w14:paraId="53612F49" w14:textId="45B6DBDA" w:rsidR="00426D46" w:rsidRPr="00426D46" w:rsidRDefault="00E14C8D" w:rsidP="00FD4AC1">
            <w:pPr>
              <w:spacing w:after="0" w:line="240" w:lineRule="auto"/>
              <w:ind w:left="57" w:right="57"/>
              <w:jc w:val="center"/>
              <w:rPr>
                <w:rFonts w:ascii="Times New Roman" w:hAnsi="Times New Roman"/>
                <w:color w:val="000000"/>
                <w:sz w:val="24"/>
                <w:szCs w:val="24"/>
              </w:rPr>
            </w:pPr>
            <w:r w:rsidRPr="00E14C8D">
              <w:rPr>
                <w:rFonts w:ascii="Times New Roman" w:hAnsi="Times New Roman"/>
                <w:color w:val="000000"/>
                <w:sz w:val="24"/>
                <w:szCs w:val="24"/>
              </w:rPr>
              <w:t>Х</w:t>
            </w:r>
          </w:p>
        </w:tc>
        <w:tc>
          <w:tcPr>
            <w:tcW w:w="1473" w:type="dxa"/>
            <w:tcBorders>
              <w:top w:val="nil"/>
              <w:left w:val="nil"/>
              <w:bottom w:val="single" w:sz="4" w:space="0" w:color="auto"/>
              <w:right w:val="single" w:sz="4" w:space="0" w:color="auto"/>
            </w:tcBorders>
            <w:shd w:val="clear" w:color="auto" w:fill="auto"/>
            <w:vAlign w:val="center"/>
          </w:tcPr>
          <w:p w14:paraId="525FF410" w14:textId="039FA780" w:rsidR="00426D46" w:rsidRPr="00426D46" w:rsidRDefault="00E14C8D" w:rsidP="00FD4AC1">
            <w:pPr>
              <w:spacing w:after="0" w:line="240" w:lineRule="auto"/>
              <w:ind w:left="57" w:right="57"/>
              <w:jc w:val="center"/>
              <w:rPr>
                <w:rFonts w:ascii="Times New Roman" w:hAnsi="Times New Roman"/>
                <w:color w:val="000000"/>
                <w:sz w:val="24"/>
                <w:szCs w:val="24"/>
              </w:rPr>
            </w:pPr>
            <w:r w:rsidRPr="00E14C8D">
              <w:rPr>
                <w:rFonts w:ascii="Times New Roman" w:hAnsi="Times New Roman"/>
                <w:color w:val="000000"/>
                <w:sz w:val="24"/>
                <w:szCs w:val="24"/>
              </w:rPr>
              <w:t>Х</w:t>
            </w:r>
          </w:p>
        </w:tc>
      </w:tr>
      <w:tr w:rsidR="00426D46" w:rsidRPr="00426D46" w14:paraId="2D47E015"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3ECDEB05" w14:textId="27DDED66" w:rsidR="00426D46" w:rsidRPr="00426D46" w:rsidRDefault="00E14C8D"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13.1.1</w:t>
            </w:r>
          </w:p>
        </w:tc>
        <w:tc>
          <w:tcPr>
            <w:tcW w:w="8222" w:type="dxa"/>
            <w:tcBorders>
              <w:top w:val="nil"/>
              <w:left w:val="nil"/>
              <w:bottom w:val="single" w:sz="4" w:space="0" w:color="auto"/>
              <w:right w:val="single" w:sz="4" w:space="0" w:color="auto"/>
            </w:tcBorders>
            <w:shd w:val="clear" w:color="auto" w:fill="auto"/>
            <w:vAlign w:val="center"/>
          </w:tcPr>
          <w:p w14:paraId="7CBDF102" w14:textId="0EF69CD6" w:rsidR="0085688E" w:rsidRPr="0085688E" w:rsidRDefault="0085688E" w:rsidP="00412F4C">
            <w:pPr>
              <w:spacing w:after="0" w:line="240" w:lineRule="auto"/>
              <w:ind w:right="57" w:firstLine="316"/>
              <w:jc w:val="both"/>
              <w:rPr>
                <w:rFonts w:ascii="Times New Roman" w:hAnsi="Times New Roman"/>
                <w:color w:val="000000"/>
                <w:sz w:val="24"/>
                <w:szCs w:val="24"/>
                <w:lang w:val="en-US"/>
              </w:rPr>
            </w:pPr>
            <w:r w:rsidRPr="0085688E">
              <w:rPr>
                <w:rFonts w:ascii="Times New Roman" w:hAnsi="Times New Roman"/>
                <w:color w:val="000000"/>
                <w:sz w:val="24"/>
                <w:szCs w:val="24"/>
                <w:lang w:val="en-US"/>
              </w:rPr>
              <w:t>Plasma display Full HD resol</w:t>
            </w:r>
            <w:r>
              <w:rPr>
                <w:rFonts w:ascii="Times New Roman" w:hAnsi="Times New Roman"/>
                <w:color w:val="000000"/>
                <w:sz w:val="24"/>
                <w:szCs w:val="24"/>
                <w:lang w:val="en-US"/>
              </w:rPr>
              <w:t>ution and size no less than 85”,</w:t>
            </w:r>
            <w:r w:rsidRPr="0085688E">
              <w:rPr>
                <w:lang w:val="en-US"/>
              </w:rPr>
              <w:t xml:space="preserve"> </w:t>
            </w:r>
            <w:r w:rsidRPr="0085688E">
              <w:rPr>
                <w:rFonts w:ascii="Times New Roman" w:hAnsi="Times New Roman"/>
                <w:color w:val="000000"/>
                <w:sz w:val="24"/>
                <w:szCs w:val="24"/>
                <w:lang w:val="en-US"/>
              </w:rPr>
              <w:t>for 1 pc.</w:t>
            </w:r>
          </w:p>
        </w:tc>
        <w:tc>
          <w:tcPr>
            <w:tcW w:w="1701" w:type="dxa"/>
            <w:tcBorders>
              <w:top w:val="single" w:sz="4" w:space="0" w:color="auto"/>
              <w:left w:val="nil"/>
              <w:bottom w:val="single" w:sz="4" w:space="0" w:color="auto"/>
              <w:right w:val="single" w:sz="4" w:space="0" w:color="auto"/>
            </w:tcBorders>
            <w:vAlign w:val="center"/>
          </w:tcPr>
          <w:p w14:paraId="1DD3E3E6" w14:textId="78CFD324" w:rsidR="00426D46" w:rsidRPr="00426D46" w:rsidRDefault="002E49AC" w:rsidP="000E52F3">
            <w:pPr>
              <w:spacing w:after="0" w:line="240" w:lineRule="auto"/>
              <w:ind w:left="57" w:right="57"/>
              <w:jc w:val="center"/>
              <w:rPr>
                <w:rFonts w:ascii="Times New Roman" w:hAnsi="Times New Roman"/>
                <w:color w:val="000000"/>
                <w:sz w:val="24"/>
                <w:szCs w:val="24"/>
              </w:rPr>
            </w:pPr>
            <w:proofErr w:type="spellStart"/>
            <w:r w:rsidRPr="009C0876">
              <w:rPr>
                <w:rFonts w:ascii="Times New Roman" w:hAnsi="Times New Roman"/>
                <w:color w:val="000000"/>
                <w:sz w:val="24"/>
                <w:szCs w:val="24"/>
              </w:rPr>
              <w:t>pc</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4DA9FEE" w14:textId="5302BC09" w:rsidR="00426D46" w:rsidRPr="00426D46" w:rsidRDefault="00E14C8D"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32366233" w14:textId="77777777" w:rsidR="00426D46" w:rsidRPr="00426D46" w:rsidRDefault="00426D46"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6B621837" w14:textId="77777777" w:rsidR="00426D46" w:rsidRPr="00426D46" w:rsidRDefault="00426D46" w:rsidP="00FD4AC1">
            <w:pPr>
              <w:spacing w:after="0" w:line="240" w:lineRule="auto"/>
              <w:ind w:left="57" w:right="57"/>
              <w:jc w:val="center"/>
              <w:rPr>
                <w:rFonts w:ascii="Times New Roman" w:hAnsi="Times New Roman"/>
                <w:color w:val="000000"/>
                <w:sz w:val="24"/>
                <w:szCs w:val="24"/>
              </w:rPr>
            </w:pPr>
          </w:p>
        </w:tc>
      </w:tr>
      <w:tr w:rsidR="00426D46" w:rsidRPr="0085688E" w14:paraId="7726AB3C"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2DA2644A" w14:textId="38AFA69E" w:rsidR="00426D46" w:rsidRPr="00426D46" w:rsidRDefault="00E14C8D"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13.1.2</w:t>
            </w:r>
          </w:p>
        </w:tc>
        <w:tc>
          <w:tcPr>
            <w:tcW w:w="8222" w:type="dxa"/>
            <w:tcBorders>
              <w:top w:val="nil"/>
              <w:left w:val="nil"/>
              <w:bottom w:val="single" w:sz="4" w:space="0" w:color="auto"/>
              <w:right w:val="single" w:sz="4" w:space="0" w:color="auto"/>
            </w:tcBorders>
            <w:shd w:val="clear" w:color="auto" w:fill="auto"/>
            <w:vAlign w:val="center"/>
          </w:tcPr>
          <w:p w14:paraId="49EE2B05" w14:textId="05E6993F" w:rsidR="0085688E" w:rsidRPr="0085688E" w:rsidRDefault="0085688E" w:rsidP="00412F4C">
            <w:pPr>
              <w:spacing w:after="0" w:line="240" w:lineRule="auto"/>
              <w:ind w:left="316" w:right="57"/>
              <w:jc w:val="both"/>
              <w:rPr>
                <w:rFonts w:ascii="Times New Roman" w:hAnsi="Times New Roman"/>
                <w:color w:val="000000"/>
                <w:sz w:val="24"/>
                <w:szCs w:val="24"/>
                <w:lang w:val="en-US"/>
              </w:rPr>
            </w:pPr>
            <w:proofErr w:type="gramStart"/>
            <w:r w:rsidRPr="0085688E">
              <w:rPr>
                <w:rFonts w:ascii="Times New Roman" w:hAnsi="Times New Roman"/>
                <w:color w:val="000000"/>
                <w:sz w:val="24"/>
                <w:szCs w:val="24"/>
                <w:lang w:val="en-US"/>
              </w:rPr>
              <w:t>Laptop (in the utility room) connected to the plasma display</w:t>
            </w:r>
            <w:r>
              <w:rPr>
                <w:rFonts w:ascii="Times New Roman" w:hAnsi="Times New Roman"/>
                <w:color w:val="000000"/>
                <w:sz w:val="24"/>
                <w:szCs w:val="24"/>
                <w:lang w:val="en-US"/>
              </w:rPr>
              <w:t xml:space="preserve"> </w:t>
            </w:r>
            <w:r w:rsidR="00F7230A">
              <w:rPr>
                <w:rFonts w:ascii="Times New Roman" w:hAnsi="Times New Roman"/>
                <w:color w:val="000000"/>
                <w:sz w:val="24"/>
                <w:szCs w:val="24"/>
                <w:lang w:val="en-US"/>
              </w:rPr>
              <w:t>with</w:t>
            </w:r>
            <w:r>
              <w:rPr>
                <w:rFonts w:ascii="Times New Roman" w:hAnsi="Times New Roman"/>
                <w:color w:val="000000"/>
                <w:sz w:val="24"/>
                <w:szCs w:val="24"/>
                <w:lang w:val="en-US"/>
              </w:rPr>
              <w:t xml:space="preserve"> m</w:t>
            </w:r>
            <w:r w:rsidRPr="0085688E">
              <w:rPr>
                <w:rFonts w:ascii="Times New Roman" w:hAnsi="Times New Roman"/>
                <w:color w:val="000000"/>
                <w:sz w:val="24"/>
                <w:szCs w:val="24"/>
                <w:lang w:val="en-US"/>
              </w:rPr>
              <w:t>inimum requirements: a computer based on i7 processor, at least 8 Gb of RAM, GTX770 video card or equivalent, 128 Gb SSD, power supply of at least 450 W, Windows 7 (64-bit) or Windows 10 (64-bit) operating system, or Macintosh OSX, application r</w:t>
            </w:r>
            <w:r>
              <w:rPr>
                <w:rFonts w:ascii="Times New Roman" w:hAnsi="Times New Roman"/>
                <w:color w:val="000000"/>
                <w:sz w:val="24"/>
                <w:szCs w:val="24"/>
                <w:lang w:val="en-US"/>
              </w:rPr>
              <w:t xml:space="preserve">esolution – 1920×1080 </w:t>
            </w:r>
            <w:proofErr w:type="spellStart"/>
            <w:r>
              <w:rPr>
                <w:rFonts w:ascii="Times New Roman" w:hAnsi="Times New Roman"/>
                <w:color w:val="000000"/>
                <w:sz w:val="24"/>
                <w:szCs w:val="24"/>
                <w:lang w:val="en-US"/>
              </w:rPr>
              <w:t>px</w:t>
            </w:r>
            <w:proofErr w:type="spellEnd"/>
            <w:r>
              <w:rPr>
                <w:rFonts w:ascii="Times New Roman" w:hAnsi="Times New Roman"/>
                <w:color w:val="000000"/>
                <w:sz w:val="24"/>
                <w:szCs w:val="24"/>
                <w:lang w:val="en-US"/>
              </w:rPr>
              <w:t xml:space="preserve"> (dots)</w:t>
            </w:r>
            <w:r w:rsidRPr="0085688E">
              <w:rPr>
                <w:rFonts w:ascii="Times New Roman" w:hAnsi="Times New Roman"/>
                <w:color w:val="000000"/>
                <w:sz w:val="24"/>
                <w:szCs w:val="24"/>
                <w:lang w:val="en-US"/>
              </w:rPr>
              <w:t>, for 1 pc.</w:t>
            </w:r>
            <w:proofErr w:type="gramEnd"/>
          </w:p>
        </w:tc>
        <w:tc>
          <w:tcPr>
            <w:tcW w:w="1701" w:type="dxa"/>
            <w:tcBorders>
              <w:top w:val="single" w:sz="4" w:space="0" w:color="auto"/>
              <w:left w:val="nil"/>
              <w:bottom w:val="single" w:sz="4" w:space="0" w:color="auto"/>
              <w:right w:val="single" w:sz="4" w:space="0" w:color="auto"/>
            </w:tcBorders>
            <w:vAlign w:val="center"/>
          </w:tcPr>
          <w:p w14:paraId="50F54B3D" w14:textId="4B80122F" w:rsidR="00426D46" w:rsidRPr="0085688E" w:rsidRDefault="002E49AC" w:rsidP="00FD4AC1">
            <w:pPr>
              <w:spacing w:after="0" w:line="240" w:lineRule="auto"/>
              <w:ind w:left="57" w:right="57"/>
              <w:jc w:val="center"/>
              <w:rPr>
                <w:rFonts w:ascii="Times New Roman" w:hAnsi="Times New Roman"/>
                <w:color w:val="000000"/>
                <w:sz w:val="24"/>
                <w:szCs w:val="24"/>
                <w:lang w:val="en-US"/>
              </w:rPr>
            </w:pPr>
            <w:r w:rsidRPr="0085688E">
              <w:rPr>
                <w:rFonts w:ascii="Times New Roman" w:hAnsi="Times New Roman"/>
                <w:color w:val="000000"/>
                <w:sz w:val="24"/>
                <w:szCs w:val="24"/>
                <w:lang w:val="en-US"/>
              </w:rPr>
              <w:t>pc</w:t>
            </w:r>
          </w:p>
        </w:tc>
        <w:tc>
          <w:tcPr>
            <w:tcW w:w="992" w:type="dxa"/>
            <w:tcBorders>
              <w:top w:val="nil"/>
              <w:left w:val="single" w:sz="4" w:space="0" w:color="auto"/>
              <w:bottom w:val="single" w:sz="4" w:space="0" w:color="auto"/>
              <w:right w:val="single" w:sz="4" w:space="0" w:color="auto"/>
            </w:tcBorders>
            <w:shd w:val="clear" w:color="auto" w:fill="auto"/>
            <w:vAlign w:val="center"/>
          </w:tcPr>
          <w:p w14:paraId="6D5436A1" w14:textId="73C07FCD" w:rsidR="00426D46" w:rsidRPr="00080D07" w:rsidRDefault="00935D97"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52C0A5AA" w14:textId="77777777" w:rsidR="00426D46" w:rsidRPr="0085688E" w:rsidRDefault="00426D46"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43A0493E" w14:textId="77777777" w:rsidR="00426D46" w:rsidRPr="0085688E" w:rsidRDefault="00426D46" w:rsidP="00FD4AC1">
            <w:pPr>
              <w:spacing w:after="0" w:line="240" w:lineRule="auto"/>
              <w:ind w:left="57" w:right="57"/>
              <w:jc w:val="center"/>
              <w:rPr>
                <w:rFonts w:ascii="Times New Roman" w:hAnsi="Times New Roman"/>
                <w:color w:val="000000"/>
                <w:sz w:val="24"/>
                <w:szCs w:val="24"/>
                <w:lang w:val="en-US"/>
              </w:rPr>
            </w:pPr>
          </w:p>
        </w:tc>
      </w:tr>
      <w:tr w:rsidR="00043113" w:rsidRPr="00080D07" w14:paraId="29958822"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558BBBEB" w14:textId="062CEB5A" w:rsidR="00043113" w:rsidRPr="0085688E" w:rsidRDefault="00E14C8D" w:rsidP="00FD4AC1">
            <w:pPr>
              <w:spacing w:after="0" w:line="240" w:lineRule="auto"/>
              <w:ind w:left="57" w:right="57"/>
              <w:jc w:val="center"/>
              <w:rPr>
                <w:rFonts w:ascii="Times New Roman" w:hAnsi="Times New Roman"/>
                <w:color w:val="000000"/>
                <w:sz w:val="24"/>
                <w:szCs w:val="24"/>
                <w:lang w:val="en-US"/>
              </w:rPr>
            </w:pPr>
            <w:r w:rsidRPr="0085688E">
              <w:rPr>
                <w:rFonts w:ascii="Times New Roman" w:hAnsi="Times New Roman"/>
                <w:color w:val="000000"/>
                <w:sz w:val="24"/>
                <w:szCs w:val="24"/>
                <w:lang w:val="en-US"/>
              </w:rPr>
              <w:t>13.1.3</w:t>
            </w:r>
          </w:p>
        </w:tc>
        <w:tc>
          <w:tcPr>
            <w:tcW w:w="8222" w:type="dxa"/>
            <w:tcBorders>
              <w:top w:val="nil"/>
              <w:left w:val="nil"/>
              <w:bottom w:val="single" w:sz="4" w:space="0" w:color="auto"/>
              <w:right w:val="single" w:sz="4" w:space="0" w:color="auto"/>
            </w:tcBorders>
            <w:shd w:val="clear" w:color="auto" w:fill="auto"/>
            <w:vAlign w:val="center"/>
          </w:tcPr>
          <w:p w14:paraId="0BF85B47" w14:textId="31E46848" w:rsidR="00410B6A" w:rsidRPr="00410B6A" w:rsidRDefault="006908C0" w:rsidP="00412F4C">
            <w:pPr>
              <w:spacing w:after="0" w:line="240" w:lineRule="auto"/>
              <w:ind w:left="316" w:right="57"/>
              <w:jc w:val="both"/>
              <w:rPr>
                <w:rFonts w:ascii="Times New Roman" w:hAnsi="Times New Roman"/>
                <w:color w:val="000000"/>
                <w:sz w:val="24"/>
                <w:szCs w:val="24"/>
                <w:lang w:val="en-US"/>
              </w:rPr>
            </w:pPr>
            <w:r w:rsidRPr="006908C0">
              <w:rPr>
                <w:rFonts w:ascii="Times New Roman" w:hAnsi="Times New Roman"/>
                <w:color w:val="000000"/>
                <w:sz w:val="24"/>
                <w:szCs w:val="24"/>
                <w:lang w:val="en-US"/>
              </w:rPr>
              <w:t xml:space="preserve">Reception desk (information desk), </w:t>
            </w:r>
            <w:r>
              <w:rPr>
                <w:rFonts w:ascii="Times New Roman" w:hAnsi="Times New Roman"/>
                <w:color w:val="000000"/>
                <w:sz w:val="24"/>
                <w:szCs w:val="24"/>
                <w:lang w:val="en-US"/>
              </w:rPr>
              <w:t>desk height - 1 m (1000 mm)</w:t>
            </w:r>
            <w:r w:rsidRPr="006908C0">
              <w:rPr>
                <w:rFonts w:ascii="Times New Roman" w:hAnsi="Times New Roman"/>
                <w:color w:val="000000"/>
                <w:sz w:val="24"/>
                <w:szCs w:val="24"/>
                <w:lang w:val="en-US"/>
              </w:rPr>
              <w:t xml:space="preserve">, </w:t>
            </w:r>
            <w:r>
              <w:rPr>
                <w:rFonts w:ascii="Times New Roman" w:hAnsi="Times New Roman"/>
                <w:color w:val="000000"/>
                <w:sz w:val="24"/>
                <w:szCs w:val="24"/>
                <w:lang w:val="en-US"/>
              </w:rPr>
              <w:t>t</w:t>
            </w:r>
            <w:r w:rsidRPr="006908C0">
              <w:rPr>
                <w:rFonts w:ascii="Times New Roman" w:hAnsi="Times New Roman"/>
                <w:color w:val="000000"/>
                <w:sz w:val="24"/>
                <w:szCs w:val="24"/>
                <w:lang w:val="en-US"/>
              </w:rPr>
              <w:t>he desk shall be made in accordance with the design project of the exclusive booth, approved by the Cus</w:t>
            </w:r>
            <w:r w:rsidR="00410B6A">
              <w:rPr>
                <w:rFonts w:ascii="Times New Roman" w:hAnsi="Times New Roman"/>
                <w:color w:val="000000"/>
                <w:sz w:val="24"/>
                <w:szCs w:val="24"/>
                <w:lang w:val="en-US"/>
              </w:rPr>
              <w:t>tomer</w:t>
            </w:r>
            <w:r w:rsidR="00410B6A" w:rsidRPr="00410B6A">
              <w:rPr>
                <w:rFonts w:ascii="Times New Roman" w:hAnsi="Times New Roman"/>
                <w:color w:val="000000"/>
                <w:sz w:val="24"/>
                <w:szCs w:val="24"/>
                <w:lang w:val="en-US"/>
              </w:rPr>
              <w:t>, for 1 pc.</w:t>
            </w:r>
          </w:p>
          <w:p w14:paraId="6CB519C2" w14:textId="32B30537" w:rsidR="006908C0" w:rsidRPr="006908C0" w:rsidRDefault="006908C0" w:rsidP="0088755D">
            <w:pPr>
              <w:spacing w:after="0" w:line="240" w:lineRule="auto"/>
              <w:ind w:left="326" w:right="57"/>
              <w:jc w:val="both"/>
              <w:rPr>
                <w:rFonts w:ascii="Times New Roman" w:hAnsi="Times New Roman"/>
                <w:color w:val="000000"/>
                <w:sz w:val="24"/>
                <w:szCs w:val="24"/>
                <w:lang w:val="en-US"/>
              </w:rPr>
            </w:pPr>
            <w:r w:rsidRPr="006908C0">
              <w:rPr>
                <w:rFonts w:ascii="Times New Roman" w:hAnsi="Times New Roman"/>
                <w:color w:val="000000"/>
                <w:sz w:val="24"/>
                <w:szCs w:val="24"/>
                <w:lang w:val="en-US"/>
              </w:rPr>
              <w:t xml:space="preserve">The front of the desk </w:t>
            </w:r>
            <w:proofErr w:type="gramStart"/>
            <w:r w:rsidRPr="006908C0">
              <w:rPr>
                <w:rFonts w:ascii="Times New Roman" w:hAnsi="Times New Roman"/>
                <w:color w:val="000000"/>
                <w:sz w:val="24"/>
                <w:szCs w:val="24"/>
                <w:lang w:val="en-US"/>
              </w:rPr>
              <w:t>can be decorated</w:t>
            </w:r>
            <w:proofErr w:type="gramEnd"/>
            <w:r w:rsidRPr="006908C0">
              <w:rPr>
                <w:rFonts w:ascii="Times New Roman" w:hAnsi="Times New Roman"/>
                <w:color w:val="000000"/>
                <w:sz w:val="24"/>
                <w:szCs w:val="24"/>
                <w:lang w:val="en-US"/>
              </w:rPr>
              <w:t xml:space="preserve"> with a </w:t>
            </w:r>
            <w:proofErr w:type="spellStart"/>
            <w:r w:rsidRPr="006908C0">
              <w:rPr>
                <w:rFonts w:ascii="Times New Roman" w:hAnsi="Times New Roman"/>
                <w:color w:val="000000"/>
                <w:sz w:val="24"/>
                <w:szCs w:val="24"/>
                <w:lang w:val="en-US"/>
              </w:rPr>
              <w:t>lightbox</w:t>
            </w:r>
            <w:proofErr w:type="spellEnd"/>
            <w:r w:rsidRPr="006908C0">
              <w:rPr>
                <w:rFonts w:ascii="Times New Roman" w:hAnsi="Times New Roman"/>
                <w:color w:val="000000"/>
                <w:sz w:val="24"/>
                <w:szCs w:val="24"/>
                <w:lang w:val="en-US"/>
              </w:rPr>
              <w:t xml:space="preserve"> with the Customer's logo and/or website</w:t>
            </w:r>
            <w:r>
              <w:rPr>
                <w:rFonts w:ascii="Times New Roman" w:hAnsi="Times New Roman"/>
                <w:color w:val="000000"/>
                <w:sz w:val="24"/>
                <w:szCs w:val="24"/>
                <w:lang w:val="en-US"/>
              </w:rPr>
              <w:t xml:space="preserve"> (as agreed with the Customer). </w:t>
            </w:r>
            <w:r w:rsidRPr="006908C0">
              <w:rPr>
                <w:rFonts w:ascii="Times New Roman" w:hAnsi="Times New Roman"/>
                <w:color w:val="000000"/>
                <w:sz w:val="24"/>
                <w:szCs w:val="24"/>
                <w:lang w:val="en-US"/>
              </w:rPr>
              <w:t>The desk should be is equipped with internal shelves and lockab</w:t>
            </w:r>
            <w:r w:rsidR="00410B6A">
              <w:rPr>
                <w:rFonts w:ascii="Times New Roman" w:hAnsi="Times New Roman"/>
                <w:color w:val="000000"/>
                <w:sz w:val="24"/>
                <w:szCs w:val="24"/>
                <w:lang w:val="en-US"/>
              </w:rPr>
              <w:t>le doors for materials storing.</w:t>
            </w:r>
            <w:r w:rsidR="00410B6A" w:rsidRPr="00410B6A">
              <w:rPr>
                <w:rFonts w:ascii="Times New Roman" w:hAnsi="Times New Roman"/>
                <w:color w:val="000000"/>
                <w:sz w:val="24"/>
                <w:szCs w:val="24"/>
                <w:lang w:val="en-US"/>
              </w:rPr>
              <w:t xml:space="preserve"> </w:t>
            </w:r>
            <w:r w:rsidRPr="006908C0">
              <w:rPr>
                <w:rFonts w:ascii="Times New Roman" w:hAnsi="Times New Roman"/>
                <w:color w:val="000000"/>
                <w:sz w:val="24"/>
                <w:szCs w:val="24"/>
                <w:lang w:val="en-US"/>
              </w:rPr>
              <w:t>A triple socket and a power strip (connected to a power source) must be located inside the desk.</w:t>
            </w:r>
          </w:p>
        </w:tc>
        <w:tc>
          <w:tcPr>
            <w:tcW w:w="1701" w:type="dxa"/>
            <w:tcBorders>
              <w:top w:val="single" w:sz="4" w:space="0" w:color="auto"/>
              <w:left w:val="nil"/>
              <w:bottom w:val="single" w:sz="4" w:space="0" w:color="auto"/>
              <w:right w:val="single" w:sz="4" w:space="0" w:color="auto"/>
            </w:tcBorders>
            <w:vAlign w:val="center"/>
          </w:tcPr>
          <w:p w14:paraId="7AAA1D30" w14:textId="42B03BBB" w:rsidR="00043113" w:rsidRPr="00080D07" w:rsidRDefault="002E49AC" w:rsidP="00FD4AC1">
            <w:pPr>
              <w:spacing w:after="0" w:line="240" w:lineRule="auto"/>
              <w:ind w:left="57" w:right="57"/>
              <w:jc w:val="center"/>
              <w:rPr>
                <w:rFonts w:ascii="Times New Roman" w:hAnsi="Times New Roman"/>
                <w:color w:val="000000"/>
                <w:sz w:val="24"/>
                <w:szCs w:val="24"/>
                <w:lang w:val="en-US"/>
              </w:rPr>
            </w:pPr>
            <w:r w:rsidRPr="00080D07">
              <w:rPr>
                <w:rFonts w:ascii="Times New Roman" w:hAnsi="Times New Roman"/>
                <w:color w:val="000000"/>
                <w:sz w:val="24"/>
                <w:szCs w:val="24"/>
                <w:lang w:val="en-US"/>
              </w:rPr>
              <w:t>pc</w:t>
            </w:r>
          </w:p>
        </w:tc>
        <w:tc>
          <w:tcPr>
            <w:tcW w:w="992" w:type="dxa"/>
            <w:tcBorders>
              <w:top w:val="nil"/>
              <w:left w:val="single" w:sz="4" w:space="0" w:color="auto"/>
              <w:bottom w:val="single" w:sz="4" w:space="0" w:color="auto"/>
              <w:right w:val="single" w:sz="4" w:space="0" w:color="auto"/>
            </w:tcBorders>
            <w:shd w:val="clear" w:color="auto" w:fill="auto"/>
            <w:vAlign w:val="center"/>
          </w:tcPr>
          <w:p w14:paraId="6B2EA210" w14:textId="3DB0675C" w:rsidR="00043113" w:rsidRPr="00080D07" w:rsidRDefault="00935D97"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770C21BE" w14:textId="77777777" w:rsidR="00043113" w:rsidRPr="00080D07" w:rsidRDefault="00043113"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27775F73" w14:textId="77777777" w:rsidR="00043113" w:rsidRPr="00080D07" w:rsidRDefault="00043113" w:rsidP="00FD4AC1">
            <w:pPr>
              <w:spacing w:after="0" w:line="240" w:lineRule="auto"/>
              <w:ind w:left="57" w:right="57"/>
              <w:jc w:val="center"/>
              <w:rPr>
                <w:rFonts w:ascii="Times New Roman" w:hAnsi="Times New Roman"/>
                <w:color w:val="000000"/>
                <w:sz w:val="24"/>
                <w:szCs w:val="24"/>
                <w:lang w:val="en-US"/>
              </w:rPr>
            </w:pPr>
          </w:p>
        </w:tc>
      </w:tr>
      <w:tr w:rsidR="00043113" w:rsidRPr="00080D07" w14:paraId="7A6E2574"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3797B104" w14:textId="2920FA02" w:rsidR="00043113" w:rsidRPr="00080D07" w:rsidRDefault="00CC0769"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13.1.4</w:t>
            </w:r>
          </w:p>
        </w:tc>
        <w:tc>
          <w:tcPr>
            <w:tcW w:w="8222" w:type="dxa"/>
            <w:tcBorders>
              <w:top w:val="nil"/>
              <w:left w:val="nil"/>
              <w:bottom w:val="single" w:sz="4" w:space="0" w:color="auto"/>
              <w:right w:val="single" w:sz="4" w:space="0" w:color="auto"/>
            </w:tcBorders>
            <w:shd w:val="clear" w:color="auto" w:fill="auto"/>
            <w:vAlign w:val="center"/>
          </w:tcPr>
          <w:p w14:paraId="10F7CA26" w14:textId="7BA9D0A1" w:rsidR="00BC2AEF" w:rsidRPr="00BC2AEF" w:rsidRDefault="00BC2AEF" w:rsidP="00942DE2">
            <w:pPr>
              <w:spacing w:after="0" w:line="240" w:lineRule="auto"/>
              <w:ind w:left="316" w:right="57"/>
              <w:jc w:val="both"/>
              <w:rPr>
                <w:rFonts w:ascii="Times New Roman" w:hAnsi="Times New Roman"/>
                <w:color w:val="000000"/>
                <w:sz w:val="24"/>
                <w:szCs w:val="24"/>
                <w:lang w:val="en-US"/>
              </w:rPr>
            </w:pPr>
            <w:r w:rsidRPr="00BC2AEF">
              <w:rPr>
                <w:rFonts w:ascii="Times New Roman" w:hAnsi="Times New Roman"/>
                <w:color w:val="000000"/>
                <w:sz w:val="24"/>
                <w:szCs w:val="24"/>
                <w:lang w:val="en-US"/>
              </w:rPr>
              <w:t xml:space="preserve">Stand for the touch screen </w:t>
            </w:r>
            <w:r>
              <w:rPr>
                <w:rFonts w:ascii="Times New Roman" w:hAnsi="Times New Roman"/>
                <w:color w:val="000000"/>
                <w:sz w:val="24"/>
                <w:szCs w:val="24"/>
                <w:lang w:val="en-US"/>
              </w:rPr>
              <w:t>with</w:t>
            </w:r>
            <w:r w:rsidRPr="00BC2AEF">
              <w:rPr>
                <w:rFonts w:ascii="Times New Roman" w:hAnsi="Times New Roman"/>
                <w:color w:val="000000"/>
                <w:sz w:val="24"/>
                <w:szCs w:val="24"/>
                <w:lang w:val="en-US"/>
              </w:rPr>
              <w:t xml:space="preserve"> </w:t>
            </w:r>
            <w:r>
              <w:rPr>
                <w:rFonts w:ascii="Times New Roman" w:hAnsi="Times New Roman"/>
                <w:color w:val="000000"/>
                <w:sz w:val="24"/>
                <w:szCs w:val="24"/>
                <w:lang w:val="en-US"/>
              </w:rPr>
              <w:t>m</w:t>
            </w:r>
            <w:r w:rsidRPr="00BC2AEF">
              <w:rPr>
                <w:rFonts w:ascii="Times New Roman" w:hAnsi="Times New Roman"/>
                <w:color w:val="000000"/>
                <w:sz w:val="24"/>
                <w:szCs w:val="24"/>
                <w:lang w:val="en-US"/>
              </w:rPr>
              <w:t>aximum height is 1 m (1000mm) at the highest point, for 1 pc.</w:t>
            </w:r>
          </w:p>
          <w:p w14:paraId="160019A2" w14:textId="5B8D520D" w:rsidR="00BC2AEF" w:rsidRPr="00BC2AEF" w:rsidRDefault="00BC2AEF" w:rsidP="00BC2AEF">
            <w:pPr>
              <w:spacing w:after="0" w:line="240" w:lineRule="auto"/>
              <w:ind w:left="326" w:right="57"/>
              <w:jc w:val="both"/>
              <w:rPr>
                <w:rFonts w:ascii="Times New Roman" w:hAnsi="Times New Roman"/>
                <w:color w:val="000000"/>
                <w:sz w:val="24"/>
                <w:szCs w:val="24"/>
                <w:lang w:val="en-US"/>
              </w:rPr>
            </w:pPr>
            <w:r>
              <w:rPr>
                <w:rFonts w:ascii="Times New Roman" w:hAnsi="Times New Roman"/>
                <w:color w:val="000000"/>
                <w:sz w:val="24"/>
                <w:szCs w:val="24"/>
                <w:lang w:val="en-US"/>
              </w:rPr>
              <w:t>I</w:t>
            </w:r>
            <w:r w:rsidRPr="00BC2AEF">
              <w:rPr>
                <w:rFonts w:ascii="Times New Roman" w:hAnsi="Times New Roman"/>
                <w:color w:val="000000"/>
                <w:sz w:val="24"/>
                <w:szCs w:val="24"/>
                <w:lang w:val="en-US"/>
              </w:rPr>
              <w:t>ts design in accordance with the design project of the exclusive booth approved by the Customer.</w:t>
            </w:r>
          </w:p>
          <w:p w14:paraId="516EC77C" w14:textId="1CE41CF7" w:rsidR="00BC2AEF" w:rsidRPr="00BC2AEF" w:rsidRDefault="00BC2AEF" w:rsidP="00BC2AEF">
            <w:pPr>
              <w:spacing w:after="0" w:line="240" w:lineRule="auto"/>
              <w:ind w:left="326" w:right="57"/>
              <w:jc w:val="both"/>
              <w:rPr>
                <w:rFonts w:ascii="Times New Roman" w:hAnsi="Times New Roman"/>
                <w:color w:val="000000"/>
                <w:sz w:val="24"/>
                <w:szCs w:val="24"/>
                <w:lang w:val="en-US"/>
              </w:rPr>
            </w:pPr>
            <w:r w:rsidRPr="00BC2AEF">
              <w:rPr>
                <w:rFonts w:ascii="Times New Roman" w:hAnsi="Times New Roman"/>
                <w:color w:val="000000"/>
                <w:sz w:val="24"/>
                <w:szCs w:val="24"/>
                <w:lang w:val="en-US"/>
              </w:rPr>
              <w:t>Structure of the touch screen stand should include internal wiring for the touch screen and hidden electrical connections.</w:t>
            </w:r>
          </w:p>
        </w:tc>
        <w:tc>
          <w:tcPr>
            <w:tcW w:w="1701" w:type="dxa"/>
            <w:tcBorders>
              <w:top w:val="single" w:sz="4" w:space="0" w:color="auto"/>
              <w:left w:val="nil"/>
              <w:bottom w:val="single" w:sz="4" w:space="0" w:color="auto"/>
              <w:right w:val="single" w:sz="4" w:space="0" w:color="auto"/>
            </w:tcBorders>
            <w:vAlign w:val="center"/>
          </w:tcPr>
          <w:p w14:paraId="21E7C281" w14:textId="06434165" w:rsidR="00043113" w:rsidRPr="00080D07" w:rsidRDefault="002E49AC" w:rsidP="00FD4AC1">
            <w:pPr>
              <w:spacing w:after="0" w:line="240" w:lineRule="auto"/>
              <w:ind w:left="57" w:right="57"/>
              <w:jc w:val="center"/>
              <w:rPr>
                <w:rFonts w:ascii="Times New Roman" w:hAnsi="Times New Roman"/>
                <w:color w:val="000000"/>
                <w:sz w:val="24"/>
                <w:szCs w:val="24"/>
                <w:lang w:val="en-US"/>
              </w:rPr>
            </w:pPr>
            <w:r w:rsidRPr="00080D07">
              <w:rPr>
                <w:rFonts w:ascii="Times New Roman" w:hAnsi="Times New Roman"/>
                <w:color w:val="000000"/>
                <w:sz w:val="24"/>
                <w:szCs w:val="24"/>
                <w:lang w:val="en-US"/>
              </w:rPr>
              <w:t>pc</w:t>
            </w:r>
          </w:p>
        </w:tc>
        <w:tc>
          <w:tcPr>
            <w:tcW w:w="992" w:type="dxa"/>
            <w:tcBorders>
              <w:top w:val="nil"/>
              <w:left w:val="single" w:sz="4" w:space="0" w:color="auto"/>
              <w:bottom w:val="single" w:sz="4" w:space="0" w:color="auto"/>
              <w:right w:val="single" w:sz="4" w:space="0" w:color="auto"/>
            </w:tcBorders>
            <w:shd w:val="clear" w:color="auto" w:fill="auto"/>
            <w:vAlign w:val="center"/>
          </w:tcPr>
          <w:p w14:paraId="531D9C43" w14:textId="19ABE8B3" w:rsidR="00043113" w:rsidRPr="00080D07" w:rsidRDefault="00CC0769"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3200A888" w14:textId="77777777" w:rsidR="00043113" w:rsidRPr="00080D07" w:rsidRDefault="00043113"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5E4E3C5A" w14:textId="77777777" w:rsidR="00043113" w:rsidRPr="00080D07" w:rsidRDefault="00043113" w:rsidP="00FD4AC1">
            <w:pPr>
              <w:spacing w:after="0" w:line="240" w:lineRule="auto"/>
              <w:ind w:left="57" w:right="57"/>
              <w:jc w:val="center"/>
              <w:rPr>
                <w:rFonts w:ascii="Times New Roman" w:hAnsi="Times New Roman"/>
                <w:color w:val="000000"/>
                <w:sz w:val="24"/>
                <w:szCs w:val="24"/>
                <w:lang w:val="en-US"/>
              </w:rPr>
            </w:pPr>
          </w:p>
        </w:tc>
      </w:tr>
      <w:tr w:rsidR="00726D41" w:rsidRPr="006C1C0A" w14:paraId="39458478"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38482F34" w14:textId="2BE6E095" w:rsidR="00726D41" w:rsidRPr="00CC0769" w:rsidRDefault="00CC0769"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13.1.5</w:t>
            </w:r>
          </w:p>
        </w:tc>
        <w:tc>
          <w:tcPr>
            <w:tcW w:w="8222" w:type="dxa"/>
            <w:tcBorders>
              <w:top w:val="nil"/>
              <w:left w:val="nil"/>
              <w:bottom w:val="single" w:sz="4" w:space="0" w:color="auto"/>
              <w:right w:val="single" w:sz="4" w:space="0" w:color="auto"/>
            </w:tcBorders>
            <w:shd w:val="clear" w:color="auto" w:fill="auto"/>
            <w:vAlign w:val="center"/>
          </w:tcPr>
          <w:p w14:paraId="4447AB71" w14:textId="4BABDD46" w:rsidR="00BC2AEF" w:rsidRPr="00BC2AEF" w:rsidRDefault="00BC2AEF" w:rsidP="006C1C0A">
            <w:pPr>
              <w:spacing w:after="0" w:line="240" w:lineRule="auto"/>
              <w:ind w:left="326" w:right="57"/>
              <w:jc w:val="both"/>
              <w:rPr>
                <w:rFonts w:ascii="Times New Roman" w:hAnsi="Times New Roman"/>
                <w:color w:val="000000"/>
                <w:sz w:val="24"/>
                <w:szCs w:val="24"/>
                <w:lang w:val="en-US"/>
              </w:rPr>
            </w:pPr>
            <w:r w:rsidRPr="00BC2AEF">
              <w:rPr>
                <w:rFonts w:ascii="Times New Roman" w:hAnsi="Times New Roman"/>
                <w:color w:val="000000"/>
                <w:sz w:val="24"/>
                <w:szCs w:val="24"/>
                <w:lang w:val="en-US"/>
              </w:rPr>
              <w:t>Touch screen</w:t>
            </w:r>
            <w:r>
              <w:rPr>
                <w:rFonts w:ascii="Times New Roman" w:hAnsi="Times New Roman"/>
                <w:color w:val="000000"/>
                <w:sz w:val="24"/>
                <w:szCs w:val="24"/>
                <w:lang w:val="en-US"/>
              </w:rPr>
              <w:t xml:space="preserve"> </w:t>
            </w:r>
            <w:r w:rsidRPr="00BC2AEF">
              <w:rPr>
                <w:rFonts w:ascii="Times New Roman" w:hAnsi="Times New Roman"/>
                <w:color w:val="000000"/>
                <w:sz w:val="24"/>
                <w:szCs w:val="24"/>
                <w:lang w:val="en-US"/>
              </w:rPr>
              <w:t>Full HD resolution and size no less than 40</w:t>
            </w:r>
            <w:r>
              <w:rPr>
                <w:rFonts w:ascii="Times New Roman" w:hAnsi="Times New Roman"/>
                <w:color w:val="000000"/>
                <w:sz w:val="24"/>
                <w:szCs w:val="24"/>
                <w:lang w:val="en-US"/>
              </w:rPr>
              <w:t>” (as agreed with the Customer)</w:t>
            </w:r>
            <w:r w:rsidRPr="00BC2AEF">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0C88E7D1" w14:textId="3E7199F6" w:rsidR="00726D41" w:rsidRPr="006C1C0A" w:rsidRDefault="002E49AC" w:rsidP="00FD4AC1">
            <w:pPr>
              <w:spacing w:after="0" w:line="240" w:lineRule="auto"/>
              <w:ind w:left="57" w:right="57"/>
              <w:jc w:val="center"/>
              <w:rPr>
                <w:rFonts w:ascii="Times New Roman" w:hAnsi="Times New Roman"/>
                <w:color w:val="000000"/>
                <w:sz w:val="24"/>
                <w:szCs w:val="24"/>
                <w:lang w:val="en-US"/>
              </w:rPr>
            </w:pPr>
            <w:proofErr w:type="spellStart"/>
            <w:r w:rsidRPr="009C0876">
              <w:rPr>
                <w:rFonts w:ascii="Times New Roman" w:hAnsi="Times New Roman"/>
                <w:color w:val="000000"/>
                <w:sz w:val="24"/>
                <w:szCs w:val="24"/>
              </w:rPr>
              <w:t>pc</w:t>
            </w:r>
            <w:proofErr w:type="spellEnd"/>
            <w:r w:rsidRPr="009C0876">
              <w:rPr>
                <w:rFonts w:ascii="Times New Roman" w:hAnsi="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B3207A0" w14:textId="5BB2D571" w:rsidR="00726D41" w:rsidRPr="006C1C0A" w:rsidRDefault="00726D41" w:rsidP="00FD4AC1">
            <w:pPr>
              <w:spacing w:after="0" w:line="240" w:lineRule="auto"/>
              <w:ind w:left="57" w:right="57"/>
              <w:jc w:val="center"/>
              <w:rPr>
                <w:rFonts w:ascii="Times New Roman" w:hAnsi="Times New Roman"/>
                <w:color w:val="000000"/>
                <w:sz w:val="24"/>
                <w:szCs w:val="24"/>
                <w:lang w:val="en-US"/>
              </w:rPr>
            </w:pPr>
            <w:r w:rsidRPr="006C1C0A">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495B8900" w14:textId="77777777" w:rsidR="00726D41" w:rsidRPr="006C1C0A" w:rsidRDefault="00726D41"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57A392D9" w14:textId="77777777" w:rsidR="00726D41" w:rsidRPr="006C1C0A" w:rsidRDefault="00726D41" w:rsidP="00FD4AC1">
            <w:pPr>
              <w:spacing w:after="0" w:line="240" w:lineRule="auto"/>
              <w:ind w:left="57" w:right="57"/>
              <w:jc w:val="center"/>
              <w:rPr>
                <w:rFonts w:ascii="Times New Roman" w:hAnsi="Times New Roman"/>
                <w:color w:val="000000"/>
                <w:sz w:val="24"/>
                <w:szCs w:val="24"/>
                <w:lang w:val="en-US"/>
              </w:rPr>
            </w:pPr>
          </w:p>
        </w:tc>
      </w:tr>
      <w:tr w:rsidR="00726D41" w:rsidRPr="006C1C0A" w14:paraId="67DBAA82"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21A951DC" w14:textId="69724E83" w:rsidR="00726D41" w:rsidRPr="00CC0769" w:rsidRDefault="00CC0769"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lastRenderedPageBreak/>
              <w:t>13.1.6</w:t>
            </w:r>
          </w:p>
        </w:tc>
        <w:tc>
          <w:tcPr>
            <w:tcW w:w="8222" w:type="dxa"/>
            <w:tcBorders>
              <w:top w:val="nil"/>
              <w:left w:val="nil"/>
              <w:bottom w:val="single" w:sz="4" w:space="0" w:color="auto"/>
              <w:right w:val="single" w:sz="4" w:space="0" w:color="auto"/>
            </w:tcBorders>
            <w:shd w:val="clear" w:color="auto" w:fill="auto"/>
            <w:vAlign w:val="center"/>
          </w:tcPr>
          <w:p w14:paraId="77B6297A" w14:textId="54D15690" w:rsidR="00DE16F8" w:rsidRPr="00DE16F8" w:rsidRDefault="00DE16F8" w:rsidP="00080D07">
            <w:pPr>
              <w:spacing w:after="0" w:line="240" w:lineRule="auto"/>
              <w:ind w:left="326" w:right="57"/>
              <w:jc w:val="both"/>
              <w:rPr>
                <w:rFonts w:ascii="Times New Roman" w:hAnsi="Times New Roman"/>
                <w:color w:val="000000"/>
                <w:sz w:val="24"/>
                <w:szCs w:val="24"/>
                <w:lang w:val="en-US"/>
              </w:rPr>
            </w:pPr>
            <w:r>
              <w:rPr>
                <w:rFonts w:ascii="Times New Roman" w:hAnsi="Times New Roman"/>
                <w:color w:val="000000"/>
                <w:sz w:val="24"/>
                <w:szCs w:val="24"/>
                <w:lang w:val="en-US"/>
              </w:rPr>
              <w:t>2 (two) b</w:t>
            </w:r>
            <w:r w:rsidRPr="00DE16F8">
              <w:rPr>
                <w:rFonts w:ascii="Times New Roman" w:hAnsi="Times New Roman"/>
                <w:color w:val="000000"/>
                <w:sz w:val="24"/>
                <w:szCs w:val="24"/>
                <w:lang w:val="en-US"/>
              </w:rPr>
              <w:t>ooklet holder (</w:t>
            </w:r>
            <w:r>
              <w:rPr>
                <w:rFonts w:ascii="Times New Roman" w:hAnsi="Times New Roman"/>
                <w:color w:val="000000"/>
                <w:sz w:val="24"/>
                <w:szCs w:val="24"/>
                <w:lang w:val="en-US"/>
              </w:rPr>
              <w:t>p</w:t>
            </w:r>
            <w:r w:rsidRPr="00DE16F8">
              <w:rPr>
                <w:rFonts w:ascii="Times New Roman" w:hAnsi="Times New Roman"/>
                <w:color w:val="000000"/>
                <w:sz w:val="24"/>
                <w:szCs w:val="24"/>
                <w:lang w:val="en-US"/>
              </w:rPr>
              <w:t xml:space="preserve">erforated sheet/plastic with A4 pockets in accordance with the design project of the exclusive </w:t>
            </w:r>
            <w:r>
              <w:rPr>
                <w:rFonts w:ascii="Times New Roman" w:hAnsi="Times New Roman"/>
                <w:color w:val="000000"/>
                <w:sz w:val="24"/>
                <w:szCs w:val="24"/>
                <w:lang w:val="en-US"/>
              </w:rPr>
              <w:t>booth, approved by the Customer)</w:t>
            </w:r>
            <w:r w:rsidRPr="00DE16F8">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2262353E" w14:textId="2666054C" w:rsidR="00726D41" w:rsidRPr="006C1C0A" w:rsidRDefault="00080D07" w:rsidP="00FD4AC1">
            <w:pPr>
              <w:spacing w:after="0" w:line="240" w:lineRule="auto"/>
              <w:ind w:left="57" w:right="57"/>
              <w:jc w:val="center"/>
              <w:rPr>
                <w:rFonts w:ascii="Times New Roman" w:hAnsi="Times New Roman"/>
                <w:color w:val="000000"/>
                <w:sz w:val="24"/>
                <w:szCs w:val="24"/>
                <w:lang w:val="en-US"/>
              </w:rPr>
            </w:pPr>
            <w:proofErr w:type="spellStart"/>
            <w:r>
              <w:rPr>
                <w:rFonts w:ascii="Times New Roman" w:hAnsi="Times New Roman"/>
                <w:color w:val="000000"/>
                <w:sz w:val="24"/>
                <w:szCs w:val="24"/>
              </w:rPr>
              <w:t>pc</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CA1522F" w14:textId="3BBE09C8" w:rsidR="00726D41" w:rsidRPr="006C1C0A" w:rsidRDefault="00CC0769"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1434" w:type="dxa"/>
            <w:tcBorders>
              <w:top w:val="nil"/>
              <w:left w:val="nil"/>
              <w:bottom w:val="single" w:sz="4" w:space="0" w:color="auto"/>
              <w:right w:val="single" w:sz="4" w:space="0" w:color="auto"/>
            </w:tcBorders>
            <w:shd w:val="clear" w:color="auto" w:fill="auto"/>
            <w:vAlign w:val="center"/>
          </w:tcPr>
          <w:p w14:paraId="43DA9391" w14:textId="77777777" w:rsidR="00726D41" w:rsidRPr="006C1C0A" w:rsidRDefault="00726D41"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335BE7E2" w14:textId="77777777" w:rsidR="00726D41" w:rsidRPr="006C1C0A" w:rsidRDefault="00726D41" w:rsidP="00FD4AC1">
            <w:pPr>
              <w:spacing w:after="0" w:line="240" w:lineRule="auto"/>
              <w:ind w:left="57" w:right="57"/>
              <w:jc w:val="center"/>
              <w:rPr>
                <w:rFonts w:ascii="Times New Roman" w:hAnsi="Times New Roman"/>
                <w:color w:val="000000"/>
                <w:sz w:val="24"/>
                <w:szCs w:val="24"/>
                <w:lang w:val="en-US"/>
              </w:rPr>
            </w:pPr>
          </w:p>
        </w:tc>
      </w:tr>
      <w:tr w:rsidR="00726D41" w:rsidRPr="00426D46" w14:paraId="7EC83554"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00B5FC01" w14:textId="1EF12423" w:rsidR="00726D41" w:rsidRPr="006C1C0A" w:rsidRDefault="00CC0769"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13.1.7</w:t>
            </w:r>
          </w:p>
        </w:tc>
        <w:tc>
          <w:tcPr>
            <w:tcW w:w="8222" w:type="dxa"/>
            <w:tcBorders>
              <w:top w:val="nil"/>
              <w:left w:val="nil"/>
              <w:bottom w:val="single" w:sz="4" w:space="0" w:color="auto"/>
              <w:right w:val="single" w:sz="4" w:space="0" w:color="auto"/>
            </w:tcBorders>
            <w:shd w:val="clear" w:color="auto" w:fill="auto"/>
            <w:vAlign w:val="center"/>
          </w:tcPr>
          <w:p w14:paraId="609175A6" w14:textId="74B27B75" w:rsidR="0055693A" w:rsidRPr="0055693A" w:rsidRDefault="0055693A" w:rsidP="00080D07">
            <w:pPr>
              <w:spacing w:after="0" w:line="240" w:lineRule="auto"/>
              <w:ind w:left="326" w:right="57"/>
              <w:jc w:val="both"/>
              <w:rPr>
                <w:rFonts w:ascii="Times New Roman" w:hAnsi="Times New Roman"/>
                <w:color w:val="000000"/>
                <w:sz w:val="24"/>
                <w:szCs w:val="24"/>
                <w:lang w:val="en-US"/>
              </w:rPr>
            </w:pPr>
            <w:r>
              <w:rPr>
                <w:rFonts w:ascii="Times New Roman" w:hAnsi="Times New Roman"/>
                <w:color w:val="000000"/>
                <w:sz w:val="24"/>
                <w:szCs w:val="24"/>
                <w:lang w:val="en-US"/>
              </w:rPr>
              <w:t>8 (eight) b</w:t>
            </w:r>
            <w:r w:rsidRPr="0055693A">
              <w:rPr>
                <w:rFonts w:ascii="Times New Roman" w:hAnsi="Times New Roman"/>
                <w:color w:val="000000"/>
                <w:sz w:val="24"/>
                <w:szCs w:val="24"/>
                <w:lang w:val="en-US"/>
              </w:rPr>
              <w:t>ar/office chair</w:t>
            </w:r>
            <w:r>
              <w:rPr>
                <w:rFonts w:ascii="Times New Roman" w:hAnsi="Times New Roman"/>
                <w:color w:val="000000"/>
                <w:sz w:val="24"/>
                <w:szCs w:val="24"/>
                <w:lang w:val="en-US"/>
              </w:rPr>
              <w:t>s (w</w:t>
            </w:r>
            <w:r w:rsidRPr="0055693A">
              <w:rPr>
                <w:rFonts w:ascii="Times New Roman" w:hAnsi="Times New Roman"/>
                <w:color w:val="000000"/>
                <w:sz w:val="24"/>
                <w:szCs w:val="24"/>
                <w:lang w:val="en-US"/>
              </w:rPr>
              <w:t xml:space="preserve">hite upholstery (leather/eco-leather) or white plastic, base – chrome-plated steel, in accordance with the design project of the exclusive </w:t>
            </w:r>
            <w:r>
              <w:rPr>
                <w:rFonts w:ascii="Times New Roman" w:hAnsi="Times New Roman"/>
                <w:color w:val="000000"/>
                <w:sz w:val="24"/>
                <w:szCs w:val="24"/>
                <w:lang w:val="en-US"/>
              </w:rPr>
              <w:t>booth, approved by the Customer)</w:t>
            </w:r>
            <w:r w:rsidRPr="0055693A">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475B3F7E" w14:textId="5B03E07A" w:rsidR="00726D41" w:rsidRPr="00F85634" w:rsidRDefault="008A037F" w:rsidP="00FD4AC1">
            <w:pPr>
              <w:spacing w:after="0" w:line="240" w:lineRule="auto"/>
              <w:ind w:left="57" w:right="57"/>
              <w:jc w:val="center"/>
              <w:rPr>
                <w:rFonts w:ascii="Times New Roman" w:hAnsi="Times New Roman"/>
                <w:color w:val="000000"/>
                <w:sz w:val="24"/>
                <w:szCs w:val="24"/>
              </w:rPr>
            </w:pPr>
            <w:proofErr w:type="spellStart"/>
            <w:r>
              <w:rPr>
                <w:rFonts w:ascii="Times New Roman" w:hAnsi="Times New Roman"/>
                <w:color w:val="000000"/>
                <w:sz w:val="24"/>
                <w:szCs w:val="24"/>
              </w:rPr>
              <w:t>pc</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29F9014" w14:textId="570FE821" w:rsidR="00726D41" w:rsidRDefault="008A037F"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8</w:t>
            </w:r>
          </w:p>
        </w:tc>
        <w:tc>
          <w:tcPr>
            <w:tcW w:w="1434" w:type="dxa"/>
            <w:tcBorders>
              <w:top w:val="nil"/>
              <w:left w:val="nil"/>
              <w:bottom w:val="single" w:sz="4" w:space="0" w:color="auto"/>
              <w:right w:val="single" w:sz="4" w:space="0" w:color="auto"/>
            </w:tcBorders>
            <w:shd w:val="clear" w:color="auto" w:fill="auto"/>
            <w:vAlign w:val="center"/>
          </w:tcPr>
          <w:p w14:paraId="0E6717CD" w14:textId="77777777" w:rsidR="00726D41" w:rsidRPr="00426D46" w:rsidRDefault="00726D41"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2408C05B" w14:textId="77777777" w:rsidR="00726D41" w:rsidRPr="00426D46" w:rsidRDefault="00726D41" w:rsidP="00FD4AC1">
            <w:pPr>
              <w:spacing w:after="0" w:line="240" w:lineRule="auto"/>
              <w:ind w:left="57" w:right="57"/>
              <w:jc w:val="center"/>
              <w:rPr>
                <w:rFonts w:ascii="Times New Roman" w:hAnsi="Times New Roman"/>
                <w:color w:val="000000"/>
                <w:sz w:val="24"/>
                <w:szCs w:val="24"/>
              </w:rPr>
            </w:pPr>
          </w:p>
        </w:tc>
      </w:tr>
      <w:tr w:rsidR="00726D41" w:rsidRPr="00426D46" w14:paraId="2474C4DF"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6DA599D6" w14:textId="72BE7867" w:rsidR="00726D41" w:rsidRPr="00426D46" w:rsidRDefault="008A037F"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13.1.8</w:t>
            </w:r>
          </w:p>
        </w:tc>
        <w:tc>
          <w:tcPr>
            <w:tcW w:w="8222" w:type="dxa"/>
            <w:tcBorders>
              <w:top w:val="nil"/>
              <w:left w:val="nil"/>
              <w:bottom w:val="single" w:sz="4" w:space="0" w:color="auto"/>
              <w:right w:val="single" w:sz="4" w:space="0" w:color="auto"/>
            </w:tcBorders>
            <w:shd w:val="clear" w:color="auto" w:fill="auto"/>
            <w:vAlign w:val="center"/>
          </w:tcPr>
          <w:p w14:paraId="050B87DA" w14:textId="7B4D6F34" w:rsidR="00201AE4" w:rsidRPr="00201AE4" w:rsidRDefault="00201AE4" w:rsidP="008A037F">
            <w:pPr>
              <w:pStyle w:val="a5"/>
              <w:spacing w:after="0" w:line="240" w:lineRule="auto"/>
              <w:ind w:left="324" w:right="57"/>
              <w:jc w:val="both"/>
              <w:rPr>
                <w:rFonts w:ascii="Times New Roman" w:hAnsi="Times New Roman"/>
                <w:color w:val="000000"/>
                <w:sz w:val="24"/>
                <w:szCs w:val="24"/>
                <w:lang w:val="en-US"/>
              </w:rPr>
            </w:pPr>
            <w:r w:rsidRPr="00201AE4">
              <w:rPr>
                <w:rFonts w:ascii="Times New Roman" w:hAnsi="Times New Roman"/>
                <w:color w:val="000000"/>
                <w:sz w:val="24"/>
                <w:szCs w:val="24"/>
                <w:lang w:val="en-US"/>
              </w:rPr>
              <w:t xml:space="preserve">2 (two) </w:t>
            </w:r>
            <w:r>
              <w:rPr>
                <w:rFonts w:ascii="Times New Roman" w:hAnsi="Times New Roman"/>
                <w:color w:val="000000"/>
                <w:sz w:val="24"/>
                <w:szCs w:val="24"/>
                <w:lang w:val="en-US"/>
              </w:rPr>
              <w:t>b</w:t>
            </w:r>
            <w:r w:rsidRPr="00201AE4">
              <w:rPr>
                <w:rFonts w:ascii="Times New Roman" w:hAnsi="Times New Roman"/>
                <w:color w:val="000000"/>
                <w:sz w:val="24"/>
                <w:szCs w:val="24"/>
                <w:lang w:val="en-US"/>
              </w:rPr>
              <w:t>ar/low tables (</w:t>
            </w:r>
            <w:r>
              <w:rPr>
                <w:rFonts w:ascii="Times New Roman" w:hAnsi="Times New Roman"/>
                <w:color w:val="000000"/>
                <w:sz w:val="24"/>
                <w:szCs w:val="24"/>
                <w:lang w:val="en-US"/>
              </w:rPr>
              <w:t>w</w:t>
            </w:r>
            <w:r w:rsidRPr="00201AE4">
              <w:rPr>
                <w:rFonts w:ascii="Times New Roman" w:hAnsi="Times New Roman"/>
                <w:color w:val="000000"/>
                <w:sz w:val="24"/>
                <w:szCs w:val="24"/>
                <w:lang w:val="en-US"/>
              </w:rPr>
              <w:t xml:space="preserve">hite wooden or glass table top, base - chrome-plated steel, in accordance with the design project of the exclusive </w:t>
            </w:r>
            <w:r>
              <w:rPr>
                <w:rFonts w:ascii="Times New Roman" w:hAnsi="Times New Roman"/>
                <w:color w:val="000000"/>
                <w:sz w:val="24"/>
                <w:szCs w:val="24"/>
                <w:lang w:val="en-US"/>
              </w:rPr>
              <w:t>booth, approved by the Customer)</w:t>
            </w:r>
            <w:r w:rsidRPr="00201AE4">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26677942" w14:textId="7A311E5A" w:rsidR="00726D41" w:rsidRDefault="008A037F" w:rsidP="00FD4AC1">
            <w:pPr>
              <w:spacing w:after="0" w:line="240" w:lineRule="auto"/>
              <w:ind w:left="57" w:right="57"/>
              <w:jc w:val="center"/>
              <w:rPr>
                <w:rFonts w:ascii="Times New Roman" w:hAnsi="Times New Roman"/>
                <w:color w:val="000000"/>
                <w:sz w:val="24"/>
                <w:szCs w:val="24"/>
              </w:rPr>
            </w:pPr>
            <w:proofErr w:type="spellStart"/>
            <w:r>
              <w:rPr>
                <w:rFonts w:ascii="Times New Roman" w:hAnsi="Times New Roman"/>
                <w:color w:val="000000"/>
                <w:sz w:val="24"/>
                <w:szCs w:val="24"/>
              </w:rPr>
              <w:t>pc</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AA3A241" w14:textId="2663AB11" w:rsidR="00726D41" w:rsidRDefault="008A037F"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w:t>
            </w:r>
          </w:p>
        </w:tc>
        <w:tc>
          <w:tcPr>
            <w:tcW w:w="1434" w:type="dxa"/>
            <w:tcBorders>
              <w:top w:val="nil"/>
              <w:left w:val="nil"/>
              <w:bottom w:val="single" w:sz="4" w:space="0" w:color="auto"/>
              <w:right w:val="single" w:sz="4" w:space="0" w:color="auto"/>
            </w:tcBorders>
            <w:shd w:val="clear" w:color="auto" w:fill="auto"/>
            <w:vAlign w:val="center"/>
          </w:tcPr>
          <w:p w14:paraId="22948A2E" w14:textId="77777777" w:rsidR="00726D41" w:rsidRPr="00426D46" w:rsidRDefault="00726D41"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3785D623" w14:textId="77777777" w:rsidR="00726D41" w:rsidRPr="00426D46" w:rsidRDefault="00726D41" w:rsidP="00FD4AC1">
            <w:pPr>
              <w:spacing w:after="0" w:line="240" w:lineRule="auto"/>
              <w:ind w:left="57" w:right="57"/>
              <w:jc w:val="center"/>
              <w:rPr>
                <w:rFonts w:ascii="Times New Roman" w:hAnsi="Times New Roman"/>
                <w:color w:val="000000"/>
                <w:sz w:val="24"/>
                <w:szCs w:val="24"/>
              </w:rPr>
            </w:pPr>
          </w:p>
        </w:tc>
      </w:tr>
      <w:tr w:rsidR="00726D41" w:rsidRPr="00AE38EA" w14:paraId="3EF86C8E"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7"/>
        </w:trPr>
        <w:tc>
          <w:tcPr>
            <w:tcW w:w="1134" w:type="dxa"/>
            <w:tcBorders>
              <w:top w:val="nil"/>
              <w:left w:val="single" w:sz="4" w:space="0" w:color="auto"/>
              <w:bottom w:val="single" w:sz="4" w:space="0" w:color="auto"/>
              <w:right w:val="single" w:sz="4" w:space="0" w:color="auto"/>
            </w:tcBorders>
            <w:shd w:val="clear" w:color="auto" w:fill="auto"/>
            <w:vAlign w:val="center"/>
          </w:tcPr>
          <w:p w14:paraId="3E0A7448" w14:textId="347B32C2" w:rsidR="00726D41" w:rsidRPr="00426D46" w:rsidRDefault="008A037F"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13.1.9</w:t>
            </w:r>
          </w:p>
        </w:tc>
        <w:tc>
          <w:tcPr>
            <w:tcW w:w="8222" w:type="dxa"/>
            <w:tcBorders>
              <w:top w:val="nil"/>
              <w:left w:val="nil"/>
              <w:bottom w:val="single" w:sz="4" w:space="0" w:color="auto"/>
              <w:right w:val="single" w:sz="4" w:space="0" w:color="auto"/>
            </w:tcBorders>
            <w:shd w:val="clear" w:color="auto" w:fill="auto"/>
            <w:vAlign w:val="center"/>
          </w:tcPr>
          <w:p w14:paraId="62CABF98" w14:textId="3FEE6FE1" w:rsidR="00AE38EA" w:rsidRDefault="00AE38EA" w:rsidP="00210FEE">
            <w:pPr>
              <w:spacing w:after="0" w:line="240" w:lineRule="auto"/>
              <w:ind w:left="316" w:right="57"/>
              <w:jc w:val="both"/>
              <w:rPr>
                <w:rFonts w:ascii="Times New Roman" w:hAnsi="Times New Roman"/>
                <w:color w:val="000000"/>
                <w:sz w:val="24"/>
                <w:szCs w:val="24"/>
                <w:lang w:val="en-US"/>
              </w:rPr>
            </w:pPr>
            <w:r w:rsidRPr="00AE38EA">
              <w:rPr>
                <w:rFonts w:ascii="Times New Roman" w:hAnsi="Times New Roman"/>
                <w:color w:val="000000"/>
                <w:sz w:val="24"/>
                <w:szCs w:val="24"/>
                <w:lang w:val="en-US"/>
              </w:rPr>
              <w:t>Floral design</w:t>
            </w:r>
            <w:r>
              <w:rPr>
                <w:rFonts w:ascii="Times New Roman" w:hAnsi="Times New Roman"/>
                <w:color w:val="000000"/>
                <w:sz w:val="24"/>
                <w:szCs w:val="24"/>
                <w:lang w:val="en-US"/>
              </w:rPr>
              <w:t xml:space="preserve"> </w:t>
            </w:r>
            <w:r w:rsidR="006D7E55">
              <w:rPr>
                <w:rFonts w:ascii="Times New Roman" w:hAnsi="Times New Roman"/>
                <w:color w:val="000000"/>
                <w:sz w:val="24"/>
                <w:szCs w:val="24"/>
                <w:lang w:val="en-US"/>
              </w:rPr>
              <w:t>i</w:t>
            </w:r>
            <w:r w:rsidRPr="00AE38EA">
              <w:rPr>
                <w:rFonts w:ascii="Times New Roman" w:hAnsi="Times New Roman"/>
                <w:color w:val="000000"/>
                <w:sz w:val="24"/>
                <w:szCs w:val="24"/>
                <w:lang w:val="en-US"/>
              </w:rPr>
              <w:t xml:space="preserve">n accordance with the design project of the exclusive </w:t>
            </w:r>
            <w:r>
              <w:rPr>
                <w:rFonts w:ascii="Times New Roman" w:hAnsi="Times New Roman"/>
                <w:color w:val="000000"/>
                <w:sz w:val="24"/>
                <w:szCs w:val="24"/>
                <w:lang w:val="en-US"/>
              </w:rPr>
              <w:t>booth, approved by the Customer, for 1 set.</w:t>
            </w:r>
          </w:p>
          <w:p w14:paraId="348DA0FC" w14:textId="77777777" w:rsidR="006D7E55" w:rsidRPr="006D7E55" w:rsidRDefault="006D7E55" w:rsidP="006D7E55">
            <w:pPr>
              <w:spacing w:after="0" w:line="240" w:lineRule="auto"/>
              <w:ind w:left="326" w:right="57"/>
              <w:jc w:val="both"/>
              <w:rPr>
                <w:rFonts w:ascii="Times New Roman" w:hAnsi="Times New Roman"/>
                <w:color w:val="000000"/>
                <w:sz w:val="24"/>
                <w:szCs w:val="24"/>
                <w:lang w:val="en-US"/>
              </w:rPr>
            </w:pPr>
            <w:r w:rsidRPr="006D7E55">
              <w:rPr>
                <w:rFonts w:ascii="Times New Roman" w:hAnsi="Times New Roman"/>
                <w:color w:val="000000"/>
                <w:sz w:val="24"/>
                <w:szCs w:val="24"/>
                <w:lang w:val="en-US"/>
              </w:rPr>
              <w:t>Live plants on the floor, at least 1 m high, in cachepots (the color of cachepots in accordance with the design project of the exclusive booth, approved by the Customer) – at least 2 pcs;</w:t>
            </w:r>
          </w:p>
          <w:p w14:paraId="3865BF69" w14:textId="77777777" w:rsidR="006D7E55" w:rsidRPr="006D7E55" w:rsidRDefault="006D7E55" w:rsidP="006D7E55">
            <w:pPr>
              <w:spacing w:after="0" w:line="240" w:lineRule="auto"/>
              <w:ind w:left="326" w:right="57"/>
              <w:jc w:val="both"/>
              <w:rPr>
                <w:rFonts w:ascii="Times New Roman" w:hAnsi="Times New Roman"/>
                <w:color w:val="000000"/>
                <w:sz w:val="24"/>
                <w:szCs w:val="24"/>
                <w:lang w:val="en-US"/>
              </w:rPr>
            </w:pPr>
            <w:r w:rsidRPr="006D7E55">
              <w:rPr>
                <w:rFonts w:ascii="Times New Roman" w:hAnsi="Times New Roman"/>
                <w:color w:val="000000"/>
                <w:sz w:val="24"/>
                <w:szCs w:val="24"/>
                <w:lang w:val="en-US"/>
              </w:rPr>
              <w:t>Live plants on the table, in cachepots (the color of cachepots in accordance with the design project of the exclusive booth, approved by the Customer) – at least 3 pcs;</w:t>
            </w:r>
          </w:p>
          <w:p w14:paraId="321BD64F" w14:textId="60808310" w:rsidR="006D7E55" w:rsidRPr="00AE38EA" w:rsidRDefault="006D7E55" w:rsidP="006D7E55">
            <w:pPr>
              <w:spacing w:after="0" w:line="240" w:lineRule="auto"/>
              <w:ind w:left="326" w:right="57"/>
              <w:jc w:val="both"/>
              <w:rPr>
                <w:rFonts w:ascii="Times New Roman" w:hAnsi="Times New Roman"/>
                <w:color w:val="000000"/>
                <w:sz w:val="24"/>
                <w:szCs w:val="24"/>
                <w:lang w:val="en-US"/>
              </w:rPr>
            </w:pPr>
            <w:r w:rsidRPr="006D7E55">
              <w:rPr>
                <w:rFonts w:ascii="Times New Roman" w:hAnsi="Times New Roman"/>
                <w:color w:val="000000"/>
                <w:sz w:val="24"/>
                <w:szCs w:val="24"/>
                <w:lang w:val="en-US"/>
              </w:rPr>
              <w:t>Live plants for placement at the exposition in individual or common pots or cachepots (the color of pots or cachepots in accordance with the design project of the exclusive booth, approved</w:t>
            </w:r>
            <w:r>
              <w:rPr>
                <w:rFonts w:ascii="Times New Roman" w:hAnsi="Times New Roman"/>
                <w:color w:val="000000"/>
                <w:sz w:val="24"/>
                <w:szCs w:val="24"/>
                <w:lang w:val="en-US"/>
              </w:rPr>
              <w:t xml:space="preserve"> </w:t>
            </w:r>
            <w:r w:rsidRPr="006D7E55">
              <w:rPr>
                <w:rFonts w:ascii="Times New Roman" w:hAnsi="Times New Roman"/>
                <w:color w:val="000000"/>
                <w:sz w:val="24"/>
                <w:szCs w:val="24"/>
                <w:lang w:val="en-US"/>
              </w:rPr>
              <w:t>by the Customer) – at least 8 pcs.</w:t>
            </w:r>
          </w:p>
        </w:tc>
        <w:tc>
          <w:tcPr>
            <w:tcW w:w="1701" w:type="dxa"/>
            <w:tcBorders>
              <w:top w:val="single" w:sz="4" w:space="0" w:color="auto"/>
              <w:left w:val="nil"/>
              <w:bottom w:val="single" w:sz="4" w:space="0" w:color="auto"/>
              <w:right w:val="single" w:sz="4" w:space="0" w:color="auto"/>
            </w:tcBorders>
            <w:vAlign w:val="center"/>
          </w:tcPr>
          <w:p w14:paraId="70F96612" w14:textId="74DC72E7" w:rsidR="00726D41" w:rsidRPr="008A037F" w:rsidRDefault="008A037F"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set</w:t>
            </w:r>
          </w:p>
        </w:tc>
        <w:tc>
          <w:tcPr>
            <w:tcW w:w="992" w:type="dxa"/>
            <w:tcBorders>
              <w:top w:val="nil"/>
              <w:left w:val="single" w:sz="4" w:space="0" w:color="auto"/>
              <w:bottom w:val="single" w:sz="4" w:space="0" w:color="auto"/>
              <w:right w:val="single" w:sz="4" w:space="0" w:color="auto"/>
            </w:tcBorders>
            <w:shd w:val="clear" w:color="auto" w:fill="auto"/>
            <w:vAlign w:val="center"/>
          </w:tcPr>
          <w:p w14:paraId="2ACDA46C" w14:textId="271495DD" w:rsidR="00726D41" w:rsidRPr="00AE38EA" w:rsidRDefault="008A037F" w:rsidP="00FD4AC1">
            <w:pPr>
              <w:spacing w:after="0" w:line="240" w:lineRule="auto"/>
              <w:ind w:left="57" w:right="57"/>
              <w:jc w:val="center"/>
              <w:rPr>
                <w:rFonts w:ascii="Times New Roman" w:hAnsi="Times New Roman"/>
                <w:color w:val="000000"/>
                <w:sz w:val="24"/>
                <w:szCs w:val="24"/>
                <w:lang w:val="en-US"/>
              </w:rPr>
            </w:pPr>
            <w:r w:rsidRPr="00AE38EA">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2E297BA8" w14:textId="5945F7BA" w:rsidR="00726D41" w:rsidRPr="00AE38EA" w:rsidRDefault="00726D41"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0879AD42" w14:textId="0F8790B6" w:rsidR="00726D41" w:rsidRPr="00AE38EA" w:rsidRDefault="00726D41" w:rsidP="00FD4AC1">
            <w:pPr>
              <w:spacing w:after="0" w:line="240" w:lineRule="auto"/>
              <w:ind w:left="57" w:right="57"/>
              <w:jc w:val="center"/>
              <w:rPr>
                <w:rFonts w:ascii="Times New Roman" w:hAnsi="Times New Roman"/>
                <w:color w:val="000000"/>
                <w:sz w:val="24"/>
                <w:szCs w:val="24"/>
                <w:lang w:val="en-US"/>
              </w:rPr>
            </w:pPr>
          </w:p>
        </w:tc>
      </w:tr>
      <w:tr w:rsidR="00726D41" w:rsidRPr="00426D46" w14:paraId="0B9E2C45"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63F64DD6" w14:textId="17E8EEAA" w:rsidR="00726D41" w:rsidRPr="00AE38EA" w:rsidRDefault="006A5582" w:rsidP="00FD4AC1">
            <w:pPr>
              <w:spacing w:after="0" w:line="240" w:lineRule="auto"/>
              <w:ind w:left="57" w:right="57"/>
              <w:jc w:val="center"/>
              <w:rPr>
                <w:rFonts w:ascii="Times New Roman" w:hAnsi="Times New Roman"/>
                <w:color w:val="000000"/>
                <w:sz w:val="24"/>
                <w:szCs w:val="24"/>
                <w:lang w:val="en-US"/>
              </w:rPr>
            </w:pPr>
            <w:r w:rsidRPr="00AE38EA">
              <w:rPr>
                <w:rFonts w:ascii="Times New Roman" w:hAnsi="Times New Roman"/>
                <w:color w:val="000000"/>
                <w:sz w:val="24"/>
                <w:szCs w:val="24"/>
                <w:lang w:val="en-US"/>
              </w:rPr>
              <w:t>13.1.10</w:t>
            </w:r>
          </w:p>
        </w:tc>
        <w:tc>
          <w:tcPr>
            <w:tcW w:w="8222" w:type="dxa"/>
            <w:tcBorders>
              <w:top w:val="nil"/>
              <w:left w:val="nil"/>
              <w:bottom w:val="single" w:sz="4" w:space="0" w:color="auto"/>
              <w:right w:val="single" w:sz="4" w:space="0" w:color="auto"/>
            </w:tcBorders>
            <w:shd w:val="clear" w:color="auto" w:fill="auto"/>
            <w:vAlign w:val="center"/>
          </w:tcPr>
          <w:p w14:paraId="7819CBEB" w14:textId="6B147E46" w:rsidR="001E4C5B" w:rsidRDefault="001E4C5B" w:rsidP="006433D0">
            <w:pPr>
              <w:spacing w:after="0" w:line="240" w:lineRule="auto"/>
              <w:ind w:firstLine="316"/>
              <w:rPr>
                <w:rFonts w:ascii="Times New Roman" w:hAnsi="Times New Roman"/>
                <w:color w:val="000000"/>
                <w:sz w:val="24"/>
                <w:szCs w:val="24"/>
                <w:lang w:val="en-US"/>
              </w:rPr>
            </w:pPr>
            <w:r w:rsidRPr="001E4C5B">
              <w:rPr>
                <w:rFonts w:ascii="Times New Roman" w:hAnsi="Times New Roman"/>
                <w:color w:val="000000"/>
                <w:sz w:val="24"/>
                <w:szCs w:val="24"/>
                <w:lang w:val="en-US"/>
              </w:rPr>
              <w:t xml:space="preserve">Equipment for the utility room, </w:t>
            </w:r>
            <w:r>
              <w:rPr>
                <w:rFonts w:ascii="Times New Roman" w:hAnsi="Times New Roman"/>
                <w:color w:val="000000"/>
                <w:sz w:val="24"/>
                <w:szCs w:val="24"/>
                <w:lang w:val="en-US"/>
              </w:rPr>
              <w:t>for 1 set:</w:t>
            </w:r>
          </w:p>
          <w:p w14:paraId="33851F61" w14:textId="1A5BC769" w:rsidR="001E4C5B" w:rsidRDefault="001E4C5B" w:rsidP="006A5582">
            <w:pPr>
              <w:spacing w:after="0" w:line="240" w:lineRule="auto"/>
              <w:ind w:left="326"/>
              <w:rPr>
                <w:rFonts w:ascii="Times New Roman" w:hAnsi="Times New Roman"/>
                <w:color w:val="000000"/>
                <w:sz w:val="24"/>
                <w:szCs w:val="24"/>
                <w:lang w:val="en-US"/>
              </w:rPr>
            </w:pPr>
            <w:r w:rsidRPr="001E4C5B">
              <w:rPr>
                <w:rFonts w:ascii="Times New Roman" w:hAnsi="Times New Roman"/>
                <w:color w:val="000000"/>
                <w:sz w:val="24"/>
                <w:szCs w:val="24"/>
                <w:lang w:val="en-US"/>
              </w:rPr>
              <w:t>Racks or cabinet for promotional materials</w:t>
            </w:r>
            <w:r>
              <w:rPr>
                <w:rFonts w:ascii="Times New Roman" w:hAnsi="Times New Roman"/>
                <w:color w:val="000000"/>
                <w:sz w:val="24"/>
                <w:szCs w:val="24"/>
                <w:lang w:val="en-US"/>
              </w:rPr>
              <w:t xml:space="preserve"> </w:t>
            </w:r>
            <w:r w:rsidRPr="001E4C5B">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1E4C5B">
              <w:rPr>
                <w:rFonts w:ascii="Times New Roman" w:hAnsi="Times New Roman"/>
                <w:color w:val="000000"/>
                <w:sz w:val="24"/>
                <w:szCs w:val="24"/>
                <w:lang w:val="en-US"/>
              </w:rPr>
              <w:t>1</w:t>
            </w:r>
            <w:r>
              <w:rPr>
                <w:rFonts w:ascii="Times New Roman" w:hAnsi="Times New Roman"/>
                <w:color w:val="000000"/>
                <w:sz w:val="24"/>
                <w:szCs w:val="24"/>
                <w:lang w:val="en-US"/>
              </w:rPr>
              <w:t xml:space="preserve"> pc.</w:t>
            </w:r>
          </w:p>
          <w:p w14:paraId="4DFDCC01" w14:textId="39470DDE" w:rsidR="001E4C5B" w:rsidRDefault="001E4C5B" w:rsidP="006A5582">
            <w:pPr>
              <w:spacing w:after="0" w:line="240" w:lineRule="auto"/>
              <w:ind w:left="326"/>
              <w:rPr>
                <w:rFonts w:ascii="Times New Roman" w:hAnsi="Times New Roman"/>
                <w:color w:val="000000"/>
                <w:sz w:val="24"/>
                <w:szCs w:val="24"/>
                <w:lang w:val="en-US"/>
              </w:rPr>
            </w:pPr>
            <w:r w:rsidRPr="001E4C5B">
              <w:rPr>
                <w:rFonts w:ascii="Times New Roman" w:hAnsi="Times New Roman"/>
                <w:color w:val="000000"/>
                <w:sz w:val="24"/>
                <w:szCs w:val="24"/>
                <w:lang w:val="en-US"/>
              </w:rPr>
              <w:t>Wall hanger</w:t>
            </w:r>
            <w:r>
              <w:rPr>
                <w:rFonts w:ascii="Times New Roman" w:hAnsi="Times New Roman"/>
                <w:color w:val="000000"/>
                <w:sz w:val="24"/>
                <w:szCs w:val="24"/>
                <w:lang w:val="en-US"/>
              </w:rPr>
              <w:t xml:space="preserve"> </w:t>
            </w:r>
            <w:r w:rsidRPr="001E4C5B">
              <w:rPr>
                <w:rFonts w:ascii="Times New Roman" w:hAnsi="Times New Roman"/>
                <w:color w:val="000000"/>
                <w:sz w:val="24"/>
                <w:szCs w:val="24"/>
                <w:lang w:val="en-US"/>
              </w:rPr>
              <w:t>- 1 pc.</w:t>
            </w:r>
          </w:p>
          <w:p w14:paraId="36733A7E" w14:textId="4DCBC961" w:rsidR="001E4C5B" w:rsidRDefault="001E4C5B" w:rsidP="006A5582">
            <w:pPr>
              <w:spacing w:after="0" w:line="240" w:lineRule="auto"/>
              <w:ind w:left="326"/>
              <w:rPr>
                <w:rFonts w:ascii="Times New Roman" w:hAnsi="Times New Roman"/>
                <w:color w:val="000000"/>
                <w:sz w:val="24"/>
                <w:szCs w:val="24"/>
                <w:lang w:val="en-US"/>
              </w:rPr>
            </w:pPr>
            <w:r w:rsidRPr="001E4C5B">
              <w:rPr>
                <w:rFonts w:ascii="Times New Roman" w:hAnsi="Times New Roman"/>
                <w:color w:val="000000"/>
                <w:sz w:val="24"/>
                <w:szCs w:val="24"/>
                <w:lang w:val="en-US"/>
              </w:rPr>
              <w:t>Water</w:t>
            </w:r>
            <w:r>
              <w:rPr>
                <w:rFonts w:ascii="Times New Roman" w:hAnsi="Times New Roman"/>
                <w:color w:val="000000"/>
                <w:sz w:val="24"/>
                <w:szCs w:val="24"/>
                <w:lang w:val="en-US"/>
              </w:rPr>
              <w:t xml:space="preserve"> cooler with hot/cold water - </w:t>
            </w:r>
            <w:r w:rsidRPr="001E4C5B">
              <w:rPr>
                <w:rFonts w:ascii="Times New Roman" w:hAnsi="Times New Roman"/>
                <w:color w:val="000000"/>
                <w:sz w:val="24"/>
                <w:szCs w:val="24"/>
                <w:lang w:val="en-US"/>
              </w:rPr>
              <w:t>1 pc.</w:t>
            </w:r>
          </w:p>
          <w:p w14:paraId="75EBCCD8" w14:textId="3D01CD5A" w:rsidR="001E4C5B" w:rsidRDefault="001E4C5B" w:rsidP="006A5582">
            <w:pPr>
              <w:spacing w:after="0" w:line="240" w:lineRule="auto"/>
              <w:ind w:left="326"/>
              <w:rPr>
                <w:rFonts w:ascii="Times New Roman" w:hAnsi="Times New Roman"/>
                <w:color w:val="000000"/>
                <w:sz w:val="24"/>
                <w:szCs w:val="24"/>
                <w:lang w:val="en-US"/>
              </w:rPr>
            </w:pPr>
            <w:r>
              <w:rPr>
                <w:rFonts w:ascii="Times New Roman" w:hAnsi="Times New Roman"/>
                <w:color w:val="000000"/>
                <w:sz w:val="24"/>
                <w:szCs w:val="24"/>
                <w:lang w:val="en-US"/>
              </w:rPr>
              <w:t>D</w:t>
            </w:r>
            <w:r w:rsidRPr="001E4C5B">
              <w:rPr>
                <w:rFonts w:ascii="Times New Roman" w:hAnsi="Times New Roman"/>
                <w:color w:val="000000"/>
                <w:sz w:val="24"/>
                <w:szCs w:val="24"/>
                <w:lang w:val="en-US"/>
              </w:rPr>
              <w:t xml:space="preserve">isposable paper cups </w:t>
            </w:r>
            <w:r>
              <w:rPr>
                <w:rFonts w:ascii="Times New Roman" w:hAnsi="Times New Roman"/>
                <w:color w:val="000000"/>
                <w:sz w:val="24"/>
                <w:szCs w:val="24"/>
                <w:lang w:val="en-US"/>
              </w:rPr>
              <w:t xml:space="preserve">- </w:t>
            </w:r>
            <w:r w:rsidRPr="001E4C5B">
              <w:rPr>
                <w:rFonts w:ascii="Times New Roman" w:hAnsi="Times New Roman"/>
                <w:color w:val="000000"/>
                <w:sz w:val="24"/>
                <w:szCs w:val="24"/>
                <w:lang w:val="en-US"/>
              </w:rPr>
              <w:t>at least 100 pcs.</w:t>
            </w:r>
          </w:p>
          <w:p w14:paraId="092FCA71" w14:textId="3F524C04" w:rsidR="001E4C5B" w:rsidRDefault="001E4C5B" w:rsidP="006A5582">
            <w:pPr>
              <w:spacing w:after="0" w:line="240" w:lineRule="auto"/>
              <w:ind w:left="326"/>
              <w:rPr>
                <w:rFonts w:ascii="Times New Roman" w:hAnsi="Times New Roman"/>
                <w:color w:val="000000"/>
                <w:sz w:val="24"/>
                <w:szCs w:val="24"/>
                <w:lang w:val="en-US"/>
              </w:rPr>
            </w:pPr>
            <w:r w:rsidRPr="001E4C5B">
              <w:rPr>
                <w:rFonts w:ascii="Times New Roman" w:hAnsi="Times New Roman"/>
                <w:color w:val="000000"/>
                <w:sz w:val="24"/>
                <w:szCs w:val="24"/>
                <w:lang w:val="en-US"/>
              </w:rPr>
              <w:t>Wall mirror</w:t>
            </w:r>
            <w:r>
              <w:rPr>
                <w:rFonts w:ascii="Times New Roman" w:hAnsi="Times New Roman"/>
                <w:color w:val="000000"/>
                <w:sz w:val="24"/>
                <w:szCs w:val="24"/>
                <w:lang w:val="en-US"/>
              </w:rPr>
              <w:t xml:space="preserve"> </w:t>
            </w:r>
            <w:r w:rsidR="001D423D">
              <w:rPr>
                <w:rFonts w:ascii="Times New Roman" w:hAnsi="Times New Roman"/>
                <w:color w:val="000000"/>
                <w:sz w:val="24"/>
                <w:szCs w:val="24"/>
                <w:lang w:val="en-US"/>
              </w:rPr>
              <w:t xml:space="preserve">with </w:t>
            </w:r>
            <w:r>
              <w:rPr>
                <w:rFonts w:ascii="Times New Roman" w:hAnsi="Times New Roman"/>
                <w:color w:val="000000"/>
                <w:sz w:val="24"/>
                <w:szCs w:val="24"/>
                <w:lang w:val="en-US"/>
              </w:rPr>
              <w:t>d</w:t>
            </w:r>
            <w:r w:rsidRPr="001E4C5B">
              <w:rPr>
                <w:rFonts w:ascii="Times New Roman" w:hAnsi="Times New Roman"/>
                <w:color w:val="000000"/>
                <w:sz w:val="24"/>
                <w:szCs w:val="24"/>
                <w:lang w:val="en-US"/>
              </w:rPr>
              <w:t>imensions at least 0.6 m x 0.3 m.</w:t>
            </w:r>
            <w:r>
              <w:rPr>
                <w:rFonts w:ascii="Times New Roman" w:hAnsi="Times New Roman"/>
                <w:color w:val="000000"/>
                <w:sz w:val="24"/>
                <w:szCs w:val="24"/>
                <w:lang w:val="en-US"/>
              </w:rPr>
              <w:t xml:space="preserve"> – 1 pc.</w:t>
            </w:r>
          </w:p>
          <w:p w14:paraId="3CF93469" w14:textId="3EABBCC1" w:rsidR="001E4C5B" w:rsidRDefault="001E4C5B" w:rsidP="006A5582">
            <w:pPr>
              <w:spacing w:after="0" w:line="240" w:lineRule="auto"/>
              <w:ind w:left="326"/>
              <w:rPr>
                <w:rFonts w:ascii="Times New Roman" w:hAnsi="Times New Roman"/>
                <w:color w:val="000000"/>
                <w:sz w:val="24"/>
                <w:szCs w:val="24"/>
                <w:lang w:val="en-US"/>
              </w:rPr>
            </w:pPr>
            <w:r w:rsidRPr="001E4C5B">
              <w:rPr>
                <w:rFonts w:ascii="Times New Roman" w:hAnsi="Times New Roman"/>
                <w:color w:val="000000"/>
                <w:sz w:val="24"/>
                <w:szCs w:val="24"/>
                <w:lang w:val="en-US"/>
              </w:rPr>
              <w:t xml:space="preserve">Wastebasket </w:t>
            </w:r>
            <w:r>
              <w:rPr>
                <w:rFonts w:ascii="Times New Roman" w:hAnsi="Times New Roman"/>
                <w:color w:val="000000"/>
                <w:sz w:val="24"/>
                <w:szCs w:val="24"/>
                <w:lang w:val="en-US"/>
              </w:rPr>
              <w:t xml:space="preserve">- </w:t>
            </w:r>
            <w:r w:rsidRPr="001E4C5B">
              <w:rPr>
                <w:rFonts w:ascii="Times New Roman" w:hAnsi="Times New Roman"/>
                <w:color w:val="000000"/>
                <w:sz w:val="24"/>
                <w:szCs w:val="24"/>
                <w:lang w:val="en-US"/>
              </w:rPr>
              <w:t>2 pcs</w:t>
            </w:r>
            <w:r>
              <w:rPr>
                <w:rFonts w:ascii="Times New Roman" w:hAnsi="Times New Roman"/>
                <w:color w:val="000000"/>
                <w:sz w:val="24"/>
                <w:szCs w:val="24"/>
                <w:lang w:val="en-US"/>
              </w:rPr>
              <w:t>.</w:t>
            </w:r>
          </w:p>
          <w:p w14:paraId="6FD3332C" w14:textId="5EFDEA54" w:rsidR="001E4C5B" w:rsidRDefault="001E4C5B" w:rsidP="006A5582">
            <w:pPr>
              <w:spacing w:after="0" w:line="240" w:lineRule="auto"/>
              <w:ind w:left="326"/>
              <w:rPr>
                <w:rFonts w:ascii="Times New Roman" w:hAnsi="Times New Roman"/>
                <w:color w:val="000000"/>
                <w:sz w:val="24"/>
                <w:szCs w:val="24"/>
                <w:lang w:val="en-US"/>
              </w:rPr>
            </w:pPr>
            <w:r>
              <w:rPr>
                <w:rFonts w:ascii="Times New Roman" w:hAnsi="Times New Roman"/>
                <w:color w:val="000000"/>
                <w:sz w:val="24"/>
                <w:szCs w:val="24"/>
                <w:lang w:val="en-US"/>
              </w:rPr>
              <w:t>T</w:t>
            </w:r>
            <w:r w:rsidRPr="001E4C5B">
              <w:rPr>
                <w:rFonts w:ascii="Times New Roman" w:hAnsi="Times New Roman"/>
                <w:color w:val="000000"/>
                <w:sz w:val="24"/>
                <w:szCs w:val="24"/>
                <w:lang w:val="en-US"/>
              </w:rPr>
              <w:t>rash bags</w:t>
            </w:r>
            <w:r>
              <w:rPr>
                <w:rFonts w:ascii="Times New Roman" w:hAnsi="Times New Roman"/>
                <w:color w:val="000000"/>
                <w:sz w:val="24"/>
                <w:szCs w:val="24"/>
                <w:lang w:val="en-US"/>
              </w:rPr>
              <w:t xml:space="preserve"> - </w:t>
            </w:r>
            <w:r w:rsidRPr="001E4C5B">
              <w:rPr>
                <w:rFonts w:ascii="Times New Roman" w:hAnsi="Times New Roman"/>
                <w:color w:val="000000"/>
                <w:sz w:val="24"/>
                <w:szCs w:val="24"/>
                <w:lang w:val="en-US"/>
              </w:rPr>
              <w:t>1 package (at least 20 pcs in a package)</w:t>
            </w:r>
            <w:r w:rsidR="00340EFA">
              <w:rPr>
                <w:rFonts w:ascii="Times New Roman" w:hAnsi="Times New Roman"/>
                <w:color w:val="000000"/>
                <w:sz w:val="24"/>
                <w:szCs w:val="24"/>
                <w:lang w:val="en-US"/>
              </w:rPr>
              <w:t>.</w:t>
            </w:r>
          </w:p>
          <w:p w14:paraId="7B150120" w14:textId="429793F8" w:rsidR="001E4C5B" w:rsidRPr="001E4C5B" w:rsidRDefault="00340EFA" w:rsidP="00180D6F">
            <w:pPr>
              <w:spacing w:after="0" w:line="240" w:lineRule="auto"/>
              <w:ind w:left="326"/>
              <w:rPr>
                <w:rFonts w:ascii="Times New Roman" w:hAnsi="Times New Roman"/>
                <w:color w:val="000000"/>
                <w:sz w:val="24"/>
                <w:szCs w:val="24"/>
                <w:lang w:val="en-US"/>
              </w:rPr>
            </w:pPr>
            <w:r w:rsidRPr="00340EFA">
              <w:rPr>
                <w:rFonts w:ascii="Times New Roman" w:hAnsi="Times New Roman"/>
                <w:color w:val="000000"/>
                <w:sz w:val="24"/>
                <w:szCs w:val="24"/>
                <w:lang w:val="en-US"/>
              </w:rPr>
              <w:t>Door</w:t>
            </w:r>
            <w:r>
              <w:rPr>
                <w:rFonts w:ascii="Times New Roman" w:hAnsi="Times New Roman"/>
                <w:color w:val="000000"/>
                <w:sz w:val="24"/>
                <w:szCs w:val="24"/>
                <w:lang w:val="en-US"/>
              </w:rPr>
              <w:t xml:space="preserve"> </w:t>
            </w:r>
            <w:r w:rsidRPr="00340EFA">
              <w:rPr>
                <w:rFonts w:ascii="Times New Roman" w:hAnsi="Times New Roman"/>
                <w:color w:val="000000"/>
                <w:sz w:val="24"/>
                <w:szCs w:val="24"/>
                <w:lang w:val="en-US"/>
              </w:rPr>
              <w:t>with concealed hinges an</w:t>
            </w:r>
            <w:r>
              <w:rPr>
                <w:rFonts w:ascii="Times New Roman" w:hAnsi="Times New Roman"/>
                <w:color w:val="000000"/>
                <w:sz w:val="24"/>
                <w:szCs w:val="24"/>
                <w:lang w:val="en-US"/>
              </w:rPr>
              <w:t>d a door lock with several keys</w:t>
            </w:r>
            <w:r w:rsidRPr="00340EFA">
              <w:rPr>
                <w:rFonts w:ascii="Times New Roman" w:hAnsi="Times New Roman"/>
                <w:color w:val="000000"/>
                <w:sz w:val="24"/>
                <w:szCs w:val="24"/>
                <w:lang w:val="en-US"/>
              </w:rPr>
              <w:t xml:space="preserve">, </w:t>
            </w:r>
            <w:r>
              <w:rPr>
                <w:rFonts w:ascii="Times New Roman" w:hAnsi="Times New Roman"/>
                <w:color w:val="000000"/>
                <w:sz w:val="24"/>
                <w:szCs w:val="24"/>
                <w:lang w:val="en-US"/>
              </w:rPr>
              <w:t>d</w:t>
            </w:r>
            <w:r w:rsidRPr="00340EFA">
              <w:rPr>
                <w:rFonts w:ascii="Times New Roman" w:hAnsi="Times New Roman"/>
                <w:color w:val="000000"/>
                <w:sz w:val="24"/>
                <w:szCs w:val="24"/>
                <w:lang w:val="en-US"/>
              </w:rPr>
              <w:t xml:space="preserve">oor fittings (handle, lock, etc.) must be of the same color as the door and in accordance with the design project of the exclusive </w:t>
            </w:r>
            <w:r>
              <w:rPr>
                <w:rFonts w:ascii="Times New Roman" w:hAnsi="Times New Roman"/>
                <w:color w:val="000000"/>
                <w:sz w:val="24"/>
                <w:szCs w:val="24"/>
                <w:lang w:val="en-US"/>
              </w:rPr>
              <w:t xml:space="preserve">booth, approved by the Customer </w:t>
            </w:r>
            <w:r w:rsidRPr="00340EFA">
              <w:rPr>
                <w:rFonts w:ascii="Times New Roman" w:hAnsi="Times New Roman"/>
                <w:color w:val="000000"/>
                <w:sz w:val="24"/>
                <w:szCs w:val="24"/>
                <w:lang w:val="en-US"/>
              </w:rPr>
              <w:t>- 1 pc.</w:t>
            </w:r>
          </w:p>
        </w:tc>
        <w:tc>
          <w:tcPr>
            <w:tcW w:w="1701" w:type="dxa"/>
            <w:tcBorders>
              <w:top w:val="single" w:sz="4" w:space="0" w:color="auto"/>
              <w:left w:val="nil"/>
              <w:bottom w:val="single" w:sz="4" w:space="0" w:color="auto"/>
              <w:right w:val="single" w:sz="4" w:space="0" w:color="auto"/>
            </w:tcBorders>
            <w:vAlign w:val="center"/>
          </w:tcPr>
          <w:p w14:paraId="6FD92886" w14:textId="0A786067" w:rsidR="00726D41" w:rsidRDefault="006A5582" w:rsidP="00FD4AC1">
            <w:pPr>
              <w:spacing w:after="0" w:line="240" w:lineRule="auto"/>
              <w:ind w:left="57" w:right="57"/>
              <w:jc w:val="center"/>
              <w:rPr>
                <w:rFonts w:ascii="Times New Roman" w:hAnsi="Times New Roman"/>
                <w:color w:val="000000"/>
                <w:sz w:val="24"/>
                <w:szCs w:val="24"/>
              </w:rPr>
            </w:pPr>
            <w:proofErr w:type="spellStart"/>
            <w:r w:rsidRPr="006A5582">
              <w:rPr>
                <w:rFonts w:ascii="Times New Roman" w:hAnsi="Times New Roman"/>
                <w:color w:val="000000"/>
                <w:sz w:val="24"/>
                <w:szCs w:val="24"/>
              </w:rPr>
              <w:t>set</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8F49F47" w14:textId="61CA8176" w:rsidR="00726D41" w:rsidRDefault="00396208"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5B8F57B5" w14:textId="77777777" w:rsidR="00726D41" w:rsidRPr="00426D46" w:rsidRDefault="00726D41"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2524B0C5" w14:textId="77777777" w:rsidR="00726D41" w:rsidRPr="00426D46" w:rsidRDefault="00726D41" w:rsidP="00FD4AC1">
            <w:pPr>
              <w:spacing w:after="0" w:line="240" w:lineRule="auto"/>
              <w:ind w:left="57" w:right="57"/>
              <w:jc w:val="center"/>
              <w:rPr>
                <w:rFonts w:ascii="Times New Roman" w:hAnsi="Times New Roman"/>
                <w:color w:val="000000"/>
                <w:sz w:val="24"/>
                <w:szCs w:val="24"/>
              </w:rPr>
            </w:pPr>
          </w:p>
        </w:tc>
      </w:tr>
      <w:tr w:rsidR="00726D41" w:rsidRPr="00426D46" w14:paraId="1EFB702D"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3DD612EC" w14:textId="7A41823C" w:rsidR="00726D41" w:rsidRPr="00426D46"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lastRenderedPageBreak/>
              <w:t>13.2</w:t>
            </w:r>
          </w:p>
        </w:tc>
        <w:tc>
          <w:tcPr>
            <w:tcW w:w="8222" w:type="dxa"/>
            <w:tcBorders>
              <w:top w:val="nil"/>
              <w:left w:val="nil"/>
              <w:bottom w:val="single" w:sz="4" w:space="0" w:color="auto"/>
              <w:right w:val="single" w:sz="4" w:space="0" w:color="auto"/>
            </w:tcBorders>
            <w:shd w:val="clear" w:color="auto" w:fill="auto"/>
            <w:vAlign w:val="center"/>
          </w:tcPr>
          <w:p w14:paraId="58A0AFE4" w14:textId="6FA7BE37" w:rsidR="00D21BD7" w:rsidRPr="00D21BD7" w:rsidRDefault="00D21BD7" w:rsidP="006A5582">
            <w:pPr>
              <w:tabs>
                <w:tab w:val="left" w:pos="326"/>
              </w:tabs>
              <w:spacing w:after="0" w:line="240" w:lineRule="auto"/>
              <w:ind w:left="326" w:right="57" w:hanging="294"/>
              <w:jc w:val="both"/>
              <w:rPr>
                <w:rFonts w:ascii="Times New Roman" w:hAnsi="Times New Roman"/>
                <w:color w:val="000000"/>
                <w:sz w:val="24"/>
                <w:szCs w:val="24"/>
                <w:lang w:val="en-US"/>
              </w:rPr>
            </w:pPr>
            <w:r w:rsidRPr="00D21BD7">
              <w:rPr>
                <w:rFonts w:ascii="Times New Roman" w:hAnsi="Times New Roman"/>
                <w:color w:val="000000"/>
                <w:sz w:val="24"/>
                <w:szCs w:val="24"/>
                <w:lang w:val="en-US"/>
              </w:rPr>
              <w:t>Furniture and equipment for the standard booth:</w:t>
            </w:r>
          </w:p>
        </w:tc>
        <w:tc>
          <w:tcPr>
            <w:tcW w:w="1701" w:type="dxa"/>
            <w:tcBorders>
              <w:top w:val="single" w:sz="4" w:space="0" w:color="auto"/>
              <w:left w:val="nil"/>
              <w:bottom w:val="single" w:sz="4" w:space="0" w:color="auto"/>
              <w:right w:val="single" w:sz="4" w:space="0" w:color="auto"/>
            </w:tcBorders>
            <w:vAlign w:val="center"/>
          </w:tcPr>
          <w:p w14:paraId="27889499" w14:textId="5D2884BC" w:rsidR="00726D41"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Х</w:t>
            </w:r>
          </w:p>
        </w:tc>
        <w:tc>
          <w:tcPr>
            <w:tcW w:w="992" w:type="dxa"/>
            <w:tcBorders>
              <w:top w:val="nil"/>
              <w:left w:val="single" w:sz="4" w:space="0" w:color="auto"/>
              <w:bottom w:val="single" w:sz="4" w:space="0" w:color="auto"/>
              <w:right w:val="single" w:sz="4" w:space="0" w:color="auto"/>
            </w:tcBorders>
            <w:shd w:val="clear" w:color="auto" w:fill="auto"/>
            <w:vAlign w:val="center"/>
          </w:tcPr>
          <w:p w14:paraId="3DB97219" w14:textId="72105CF4" w:rsidR="00726D41"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Х</w:t>
            </w:r>
          </w:p>
        </w:tc>
        <w:tc>
          <w:tcPr>
            <w:tcW w:w="1434" w:type="dxa"/>
            <w:tcBorders>
              <w:top w:val="nil"/>
              <w:left w:val="nil"/>
              <w:bottom w:val="single" w:sz="4" w:space="0" w:color="auto"/>
              <w:right w:val="single" w:sz="4" w:space="0" w:color="auto"/>
            </w:tcBorders>
            <w:shd w:val="clear" w:color="auto" w:fill="auto"/>
            <w:vAlign w:val="center"/>
          </w:tcPr>
          <w:p w14:paraId="0E5AEB9F" w14:textId="78CAF4E6" w:rsidR="00726D41" w:rsidRPr="00426D46"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Х</w:t>
            </w:r>
          </w:p>
        </w:tc>
        <w:tc>
          <w:tcPr>
            <w:tcW w:w="1473" w:type="dxa"/>
            <w:tcBorders>
              <w:top w:val="nil"/>
              <w:left w:val="nil"/>
              <w:bottom w:val="single" w:sz="4" w:space="0" w:color="auto"/>
              <w:right w:val="single" w:sz="4" w:space="0" w:color="auto"/>
            </w:tcBorders>
            <w:shd w:val="clear" w:color="auto" w:fill="auto"/>
            <w:vAlign w:val="center"/>
          </w:tcPr>
          <w:p w14:paraId="510DF1A0" w14:textId="1D2209ED" w:rsidR="00726D41" w:rsidRPr="00426D46"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Х</w:t>
            </w:r>
          </w:p>
        </w:tc>
      </w:tr>
      <w:tr w:rsidR="00726D41" w:rsidRPr="00426D46" w14:paraId="50747C19"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6"/>
        </w:trPr>
        <w:tc>
          <w:tcPr>
            <w:tcW w:w="1134" w:type="dxa"/>
            <w:tcBorders>
              <w:top w:val="nil"/>
              <w:left w:val="single" w:sz="4" w:space="0" w:color="auto"/>
              <w:bottom w:val="single" w:sz="4" w:space="0" w:color="auto"/>
              <w:right w:val="single" w:sz="4" w:space="0" w:color="auto"/>
            </w:tcBorders>
            <w:shd w:val="clear" w:color="auto" w:fill="auto"/>
            <w:vAlign w:val="center"/>
          </w:tcPr>
          <w:p w14:paraId="167B0E0A" w14:textId="2EB211D0" w:rsidR="00726D41" w:rsidRPr="00426D46"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13.2.1</w:t>
            </w:r>
          </w:p>
        </w:tc>
        <w:tc>
          <w:tcPr>
            <w:tcW w:w="8222" w:type="dxa"/>
            <w:tcBorders>
              <w:top w:val="nil"/>
              <w:left w:val="nil"/>
              <w:bottom w:val="single" w:sz="4" w:space="0" w:color="auto"/>
              <w:right w:val="single" w:sz="4" w:space="0" w:color="auto"/>
            </w:tcBorders>
            <w:shd w:val="clear" w:color="auto" w:fill="auto"/>
            <w:vAlign w:val="center"/>
          </w:tcPr>
          <w:p w14:paraId="09D644B1" w14:textId="69191F88" w:rsidR="00D056B1" w:rsidRPr="00BD4FDE" w:rsidRDefault="00777C9D" w:rsidP="002C15BA">
            <w:pPr>
              <w:spacing w:after="0" w:line="240" w:lineRule="auto"/>
              <w:ind w:left="326" w:right="57"/>
              <w:jc w:val="both"/>
              <w:rPr>
                <w:rFonts w:ascii="Times New Roman" w:hAnsi="Times New Roman"/>
                <w:color w:val="000000"/>
                <w:sz w:val="24"/>
                <w:szCs w:val="24"/>
                <w:lang w:val="en-US"/>
              </w:rPr>
            </w:pPr>
            <w:r w:rsidRPr="00777C9D">
              <w:rPr>
                <w:rFonts w:ascii="Times New Roman" w:hAnsi="Times New Roman"/>
                <w:color w:val="000000"/>
                <w:sz w:val="24"/>
                <w:szCs w:val="24"/>
                <w:lang w:val="en-US"/>
              </w:rPr>
              <w:t>3 (three)</w:t>
            </w:r>
            <w:r w:rsidR="00D056B1">
              <w:rPr>
                <w:rFonts w:ascii="Times New Roman" w:hAnsi="Times New Roman"/>
                <w:color w:val="000000"/>
                <w:sz w:val="24"/>
                <w:szCs w:val="24"/>
                <w:lang w:val="en-US"/>
              </w:rPr>
              <w:t xml:space="preserve"> p</w:t>
            </w:r>
            <w:r w:rsidR="00D056B1" w:rsidRPr="00D056B1">
              <w:rPr>
                <w:rFonts w:ascii="Times New Roman" w:hAnsi="Times New Roman"/>
                <w:color w:val="000000"/>
                <w:sz w:val="24"/>
                <w:szCs w:val="24"/>
                <w:lang w:val="en-US"/>
              </w:rPr>
              <w:t>lasma display</w:t>
            </w:r>
            <w:r w:rsidR="00D056B1">
              <w:rPr>
                <w:rFonts w:ascii="Times New Roman" w:hAnsi="Times New Roman"/>
                <w:color w:val="000000"/>
                <w:sz w:val="24"/>
                <w:szCs w:val="24"/>
                <w:lang w:val="en-US"/>
              </w:rPr>
              <w:t>s</w:t>
            </w:r>
            <w:r w:rsidR="00D056B1" w:rsidRPr="00D056B1">
              <w:rPr>
                <w:rFonts w:ascii="Times New Roman" w:hAnsi="Times New Roman"/>
                <w:color w:val="000000"/>
                <w:sz w:val="24"/>
                <w:szCs w:val="24"/>
                <w:lang w:val="en-US"/>
              </w:rPr>
              <w:t xml:space="preserve"> on a high stand</w:t>
            </w:r>
            <w:r w:rsidR="00D056B1">
              <w:rPr>
                <w:rFonts w:ascii="Times New Roman" w:hAnsi="Times New Roman"/>
                <w:color w:val="000000"/>
                <w:sz w:val="24"/>
                <w:szCs w:val="24"/>
                <w:lang w:val="en-US"/>
              </w:rPr>
              <w:t xml:space="preserve"> f</w:t>
            </w:r>
            <w:r w:rsidR="00D056B1" w:rsidRPr="00D056B1">
              <w:rPr>
                <w:rFonts w:ascii="Times New Roman" w:hAnsi="Times New Roman"/>
                <w:color w:val="000000"/>
                <w:sz w:val="24"/>
                <w:szCs w:val="24"/>
                <w:lang w:val="en-US"/>
              </w:rPr>
              <w:t>ull HD resol</w:t>
            </w:r>
            <w:r w:rsidR="00BD4FDE">
              <w:rPr>
                <w:rFonts w:ascii="Times New Roman" w:hAnsi="Times New Roman"/>
                <w:color w:val="000000"/>
                <w:sz w:val="24"/>
                <w:szCs w:val="24"/>
                <w:lang w:val="en-US"/>
              </w:rPr>
              <w:t>ution and size no less than 50”</w:t>
            </w:r>
            <w:r w:rsidR="00BD4FDE" w:rsidRPr="00BD4FDE">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7C15F078" w14:textId="4EF5633D" w:rsidR="00726D41" w:rsidRDefault="002E49AC" w:rsidP="00FD4AC1">
            <w:pPr>
              <w:spacing w:after="0" w:line="240" w:lineRule="auto"/>
              <w:ind w:left="57" w:right="57"/>
              <w:jc w:val="center"/>
              <w:rPr>
                <w:rFonts w:ascii="Times New Roman" w:hAnsi="Times New Roman"/>
                <w:color w:val="000000"/>
                <w:sz w:val="24"/>
                <w:szCs w:val="24"/>
              </w:rPr>
            </w:pPr>
            <w:proofErr w:type="spellStart"/>
            <w:r w:rsidRPr="009C0876">
              <w:rPr>
                <w:rFonts w:ascii="Times New Roman" w:hAnsi="Times New Roman"/>
                <w:color w:val="000000"/>
                <w:sz w:val="24"/>
                <w:szCs w:val="24"/>
              </w:rPr>
              <w:t>pc</w:t>
            </w:r>
            <w:proofErr w:type="spellEnd"/>
            <w:r w:rsidRPr="009C0876">
              <w:rPr>
                <w:rFonts w:ascii="Times New Roman" w:hAnsi="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0B7384E" w14:textId="03DB8571" w:rsidR="00726D41" w:rsidRDefault="00777C9D"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lang w:val="en-US"/>
              </w:rPr>
              <w:t>3</w:t>
            </w:r>
          </w:p>
        </w:tc>
        <w:tc>
          <w:tcPr>
            <w:tcW w:w="1434" w:type="dxa"/>
            <w:tcBorders>
              <w:top w:val="nil"/>
              <w:left w:val="nil"/>
              <w:bottom w:val="single" w:sz="4" w:space="0" w:color="auto"/>
              <w:right w:val="single" w:sz="4" w:space="0" w:color="auto"/>
            </w:tcBorders>
            <w:shd w:val="clear" w:color="auto" w:fill="auto"/>
            <w:vAlign w:val="center"/>
          </w:tcPr>
          <w:p w14:paraId="3FF80D56" w14:textId="77777777" w:rsidR="00726D41" w:rsidRPr="00426D46" w:rsidRDefault="00726D41"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2A245F9B" w14:textId="77777777" w:rsidR="00726D41" w:rsidRPr="00426D46" w:rsidRDefault="00726D41" w:rsidP="00FD4AC1">
            <w:pPr>
              <w:spacing w:after="0" w:line="240" w:lineRule="auto"/>
              <w:ind w:left="57" w:right="57"/>
              <w:jc w:val="center"/>
              <w:rPr>
                <w:rFonts w:ascii="Times New Roman" w:hAnsi="Times New Roman"/>
                <w:color w:val="000000"/>
                <w:sz w:val="24"/>
                <w:szCs w:val="24"/>
              </w:rPr>
            </w:pPr>
          </w:p>
        </w:tc>
      </w:tr>
      <w:tr w:rsidR="00331539" w:rsidRPr="00426D46" w14:paraId="361FD4E9"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6446ADBD" w14:textId="72670A6F" w:rsidR="00331539"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13.2.2</w:t>
            </w:r>
          </w:p>
        </w:tc>
        <w:tc>
          <w:tcPr>
            <w:tcW w:w="8222" w:type="dxa"/>
            <w:tcBorders>
              <w:top w:val="nil"/>
              <w:left w:val="nil"/>
              <w:bottom w:val="single" w:sz="4" w:space="0" w:color="auto"/>
              <w:right w:val="single" w:sz="4" w:space="0" w:color="auto"/>
            </w:tcBorders>
            <w:shd w:val="clear" w:color="auto" w:fill="auto"/>
            <w:vAlign w:val="center"/>
          </w:tcPr>
          <w:p w14:paraId="068412EA" w14:textId="179AFC25" w:rsidR="00BD4FDE" w:rsidRPr="00BD4FDE" w:rsidRDefault="00777C9D" w:rsidP="00180D6F">
            <w:pPr>
              <w:spacing w:after="0" w:line="240" w:lineRule="auto"/>
              <w:ind w:left="316" w:right="5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3 (three</w:t>
            </w:r>
            <w:r w:rsidRPr="00777C9D">
              <w:rPr>
                <w:rFonts w:ascii="Times New Roman" w:hAnsi="Times New Roman"/>
                <w:color w:val="000000"/>
                <w:sz w:val="24"/>
                <w:szCs w:val="24"/>
                <w:lang w:val="en-US"/>
              </w:rPr>
              <w:t>)</w:t>
            </w:r>
            <w:r>
              <w:rPr>
                <w:rFonts w:ascii="Times New Roman" w:hAnsi="Times New Roman"/>
                <w:color w:val="000000"/>
                <w:sz w:val="24"/>
                <w:szCs w:val="24"/>
                <w:lang w:val="en-US"/>
              </w:rPr>
              <w:t xml:space="preserve"> l</w:t>
            </w:r>
            <w:r w:rsidR="00BD4FDE" w:rsidRPr="00BD4FDE">
              <w:rPr>
                <w:rFonts w:ascii="Times New Roman" w:hAnsi="Times New Roman"/>
                <w:color w:val="000000"/>
                <w:sz w:val="24"/>
                <w:szCs w:val="24"/>
                <w:lang w:val="en-US"/>
              </w:rPr>
              <w:t>aptop</w:t>
            </w:r>
            <w:r>
              <w:rPr>
                <w:rFonts w:ascii="Times New Roman" w:hAnsi="Times New Roman"/>
                <w:color w:val="000000"/>
                <w:sz w:val="24"/>
                <w:szCs w:val="24"/>
                <w:lang w:val="en-US"/>
              </w:rPr>
              <w:t>s</w:t>
            </w:r>
            <w:r w:rsidR="00BD4FDE" w:rsidRPr="00BD4FDE">
              <w:rPr>
                <w:rFonts w:ascii="Times New Roman" w:hAnsi="Times New Roman"/>
                <w:color w:val="000000"/>
                <w:sz w:val="24"/>
                <w:szCs w:val="24"/>
                <w:lang w:val="en-US"/>
              </w:rPr>
              <w:t xml:space="preserve"> connected to the plasma display</w:t>
            </w:r>
            <w:r w:rsidR="00BD4FDE">
              <w:rPr>
                <w:rFonts w:ascii="Times New Roman" w:hAnsi="Times New Roman"/>
                <w:color w:val="000000"/>
                <w:sz w:val="24"/>
                <w:szCs w:val="24"/>
                <w:lang w:val="en-US"/>
              </w:rPr>
              <w:t xml:space="preserve"> with m</w:t>
            </w:r>
            <w:r w:rsidR="00BD4FDE" w:rsidRPr="00BD4FDE">
              <w:rPr>
                <w:rFonts w:ascii="Times New Roman" w:hAnsi="Times New Roman"/>
                <w:color w:val="000000"/>
                <w:sz w:val="24"/>
                <w:szCs w:val="24"/>
                <w:lang w:val="en-US"/>
              </w:rPr>
              <w:t>inimum requirements: a computer based on i7 processor, at least 8 Gb of RAM, GTX770 video card or equivalent, 128 Gb SSD, power supply of at least 450 W, Windows 7 (64-bit) or Windows 10 (64-bit) operating system, or Macintosh OS X, application r</w:t>
            </w:r>
            <w:r w:rsidR="00BD4FDE">
              <w:rPr>
                <w:rFonts w:ascii="Times New Roman" w:hAnsi="Times New Roman"/>
                <w:color w:val="000000"/>
                <w:sz w:val="24"/>
                <w:szCs w:val="24"/>
                <w:lang w:val="en-US"/>
              </w:rPr>
              <w:t xml:space="preserve">esolution – 1920×1080 </w:t>
            </w:r>
            <w:proofErr w:type="spellStart"/>
            <w:r w:rsidR="00BD4FDE">
              <w:rPr>
                <w:rFonts w:ascii="Times New Roman" w:hAnsi="Times New Roman"/>
                <w:color w:val="000000"/>
                <w:sz w:val="24"/>
                <w:szCs w:val="24"/>
                <w:lang w:val="en-US"/>
              </w:rPr>
              <w:t>px</w:t>
            </w:r>
            <w:proofErr w:type="spellEnd"/>
            <w:r w:rsidR="00BD4FDE">
              <w:rPr>
                <w:rFonts w:ascii="Times New Roman" w:hAnsi="Times New Roman"/>
                <w:color w:val="000000"/>
                <w:sz w:val="24"/>
                <w:szCs w:val="24"/>
                <w:lang w:val="en-US"/>
              </w:rPr>
              <w:t xml:space="preserve"> (dots)</w:t>
            </w:r>
            <w:r w:rsidR="00BD4FDE" w:rsidRPr="00BD4FDE">
              <w:rPr>
                <w:rFonts w:ascii="Times New Roman" w:hAnsi="Times New Roman"/>
                <w:color w:val="000000"/>
                <w:sz w:val="24"/>
                <w:szCs w:val="24"/>
                <w:lang w:val="en-US"/>
              </w:rPr>
              <w:t xml:space="preserve">, </w:t>
            </w:r>
            <w:r w:rsidR="00EF4F65" w:rsidRPr="00EF4F65">
              <w:rPr>
                <w:rFonts w:ascii="Times New Roman" w:hAnsi="Times New Roman"/>
                <w:color w:val="000000"/>
                <w:sz w:val="24"/>
                <w:szCs w:val="24"/>
                <w:lang w:val="en-US"/>
              </w:rPr>
              <w:t>for 1 pc.</w:t>
            </w:r>
            <w:proofErr w:type="gramEnd"/>
          </w:p>
        </w:tc>
        <w:tc>
          <w:tcPr>
            <w:tcW w:w="1701" w:type="dxa"/>
            <w:tcBorders>
              <w:top w:val="single" w:sz="4" w:space="0" w:color="auto"/>
              <w:left w:val="nil"/>
              <w:bottom w:val="single" w:sz="4" w:space="0" w:color="auto"/>
              <w:right w:val="single" w:sz="4" w:space="0" w:color="auto"/>
            </w:tcBorders>
            <w:vAlign w:val="center"/>
          </w:tcPr>
          <w:p w14:paraId="13D65A07" w14:textId="6F979FFB" w:rsidR="00331539" w:rsidRDefault="002E49AC" w:rsidP="00FD4AC1">
            <w:pPr>
              <w:spacing w:after="0" w:line="240" w:lineRule="auto"/>
              <w:ind w:left="57" w:right="57"/>
              <w:jc w:val="center"/>
              <w:rPr>
                <w:rFonts w:ascii="Times New Roman" w:hAnsi="Times New Roman"/>
                <w:color w:val="000000"/>
                <w:sz w:val="24"/>
                <w:szCs w:val="24"/>
              </w:rPr>
            </w:pPr>
            <w:proofErr w:type="spellStart"/>
            <w:r w:rsidRPr="009C0876">
              <w:rPr>
                <w:rFonts w:ascii="Times New Roman" w:hAnsi="Times New Roman"/>
                <w:color w:val="000000"/>
                <w:sz w:val="24"/>
                <w:szCs w:val="24"/>
              </w:rPr>
              <w:t>pc</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14868CE" w14:textId="2FC7E4D8" w:rsidR="00331539" w:rsidRDefault="00777C9D"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lang w:val="en-US"/>
              </w:rPr>
              <w:t>3</w:t>
            </w:r>
          </w:p>
        </w:tc>
        <w:tc>
          <w:tcPr>
            <w:tcW w:w="1434" w:type="dxa"/>
            <w:tcBorders>
              <w:top w:val="nil"/>
              <w:left w:val="nil"/>
              <w:bottom w:val="single" w:sz="4" w:space="0" w:color="auto"/>
              <w:right w:val="single" w:sz="4" w:space="0" w:color="auto"/>
            </w:tcBorders>
            <w:shd w:val="clear" w:color="auto" w:fill="auto"/>
            <w:vAlign w:val="center"/>
          </w:tcPr>
          <w:p w14:paraId="71E96B65" w14:textId="77777777" w:rsidR="00331539" w:rsidRPr="00426D46" w:rsidRDefault="00331539"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22C9E340" w14:textId="77777777" w:rsidR="00331539" w:rsidRPr="00426D46" w:rsidRDefault="00331539" w:rsidP="00FD4AC1">
            <w:pPr>
              <w:spacing w:after="0" w:line="240" w:lineRule="auto"/>
              <w:ind w:left="57" w:right="57"/>
              <w:jc w:val="center"/>
              <w:rPr>
                <w:rFonts w:ascii="Times New Roman" w:hAnsi="Times New Roman"/>
                <w:color w:val="000000"/>
                <w:sz w:val="24"/>
                <w:szCs w:val="24"/>
              </w:rPr>
            </w:pPr>
          </w:p>
        </w:tc>
      </w:tr>
      <w:tr w:rsidR="00331539" w:rsidRPr="00426D46" w14:paraId="0BE6EBFA"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0B04E403" w14:textId="23406871" w:rsidR="00331539"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13.2.3</w:t>
            </w:r>
          </w:p>
        </w:tc>
        <w:tc>
          <w:tcPr>
            <w:tcW w:w="8222" w:type="dxa"/>
            <w:tcBorders>
              <w:top w:val="nil"/>
              <w:left w:val="nil"/>
              <w:bottom w:val="single" w:sz="4" w:space="0" w:color="auto"/>
              <w:right w:val="single" w:sz="4" w:space="0" w:color="auto"/>
            </w:tcBorders>
            <w:shd w:val="clear" w:color="auto" w:fill="auto"/>
            <w:vAlign w:val="center"/>
          </w:tcPr>
          <w:p w14:paraId="209481DB" w14:textId="61BECA4F" w:rsidR="00EF4F65" w:rsidRDefault="00EF4F65" w:rsidP="00180D6F">
            <w:pPr>
              <w:spacing w:after="0" w:line="240" w:lineRule="auto"/>
              <w:ind w:left="316" w:right="57"/>
              <w:jc w:val="both"/>
              <w:rPr>
                <w:rFonts w:ascii="Times New Roman" w:hAnsi="Times New Roman"/>
                <w:color w:val="000000"/>
                <w:sz w:val="24"/>
                <w:szCs w:val="24"/>
                <w:lang w:val="en-US"/>
              </w:rPr>
            </w:pPr>
            <w:r w:rsidRPr="00EF4F65">
              <w:rPr>
                <w:rFonts w:ascii="Times New Roman" w:hAnsi="Times New Roman"/>
                <w:color w:val="000000"/>
                <w:sz w:val="24"/>
                <w:szCs w:val="24"/>
                <w:lang w:val="en-US"/>
              </w:rPr>
              <w:t xml:space="preserve">Reception desk (information desk), </w:t>
            </w:r>
            <w:r>
              <w:rPr>
                <w:rFonts w:ascii="Times New Roman" w:hAnsi="Times New Roman"/>
                <w:color w:val="000000"/>
                <w:sz w:val="24"/>
                <w:szCs w:val="24"/>
                <w:lang w:val="en-US"/>
              </w:rPr>
              <w:t>d</w:t>
            </w:r>
            <w:r w:rsidRPr="00EF4F65">
              <w:rPr>
                <w:rFonts w:ascii="Times New Roman" w:hAnsi="Times New Roman"/>
                <w:color w:val="000000"/>
                <w:sz w:val="24"/>
                <w:szCs w:val="24"/>
                <w:lang w:val="en-US"/>
              </w:rPr>
              <w:t>esk height – no more than 1</w:t>
            </w:r>
            <w:r>
              <w:rPr>
                <w:rFonts w:ascii="Times New Roman" w:hAnsi="Times New Roman"/>
                <w:color w:val="000000"/>
                <w:sz w:val="24"/>
                <w:szCs w:val="24"/>
                <w:lang w:val="en-US"/>
              </w:rPr>
              <w:t xml:space="preserve"> m (1000 mm)</w:t>
            </w:r>
            <w:r w:rsidRPr="00EF4F65">
              <w:rPr>
                <w:rFonts w:ascii="Times New Roman" w:hAnsi="Times New Roman"/>
                <w:color w:val="000000"/>
                <w:sz w:val="24"/>
                <w:szCs w:val="24"/>
                <w:lang w:val="en-US"/>
              </w:rPr>
              <w:t>, for 1 pc.</w:t>
            </w:r>
          </w:p>
          <w:p w14:paraId="30269E84" w14:textId="77777777" w:rsidR="00EF4F65" w:rsidRPr="00EF4F65" w:rsidRDefault="00EF4F65" w:rsidP="00EF4F65">
            <w:pPr>
              <w:spacing w:after="0" w:line="240" w:lineRule="auto"/>
              <w:ind w:left="326" w:right="57"/>
              <w:jc w:val="both"/>
              <w:rPr>
                <w:rFonts w:ascii="Times New Roman" w:hAnsi="Times New Roman"/>
                <w:color w:val="000000"/>
                <w:sz w:val="24"/>
                <w:szCs w:val="24"/>
                <w:lang w:val="en-US"/>
              </w:rPr>
            </w:pPr>
            <w:r w:rsidRPr="00EF4F65">
              <w:rPr>
                <w:rFonts w:ascii="Times New Roman" w:hAnsi="Times New Roman"/>
                <w:color w:val="000000"/>
                <w:sz w:val="24"/>
                <w:szCs w:val="24"/>
                <w:lang w:val="en-US"/>
              </w:rPr>
              <w:t xml:space="preserve">The front of the desk </w:t>
            </w:r>
            <w:proofErr w:type="gramStart"/>
            <w:r w:rsidRPr="00EF4F65">
              <w:rPr>
                <w:rFonts w:ascii="Times New Roman" w:hAnsi="Times New Roman"/>
                <w:color w:val="000000"/>
                <w:sz w:val="24"/>
                <w:szCs w:val="24"/>
                <w:lang w:val="en-US"/>
              </w:rPr>
              <w:t>shall be decorated</w:t>
            </w:r>
            <w:proofErr w:type="gramEnd"/>
            <w:r w:rsidRPr="00EF4F65">
              <w:rPr>
                <w:rFonts w:ascii="Times New Roman" w:hAnsi="Times New Roman"/>
                <w:color w:val="000000"/>
                <w:sz w:val="24"/>
                <w:szCs w:val="24"/>
                <w:lang w:val="en-US"/>
              </w:rPr>
              <w:t xml:space="preserve"> with the Customer's logo or website (as agreed with the Customer).</w:t>
            </w:r>
          </w:p>
          <w:p w14:paraId="549BED57" w14:textId="77777777" w:rsidR="00EF4F65" w:rsidRPr="00EF4F65" w:rsidRDefault="00EF4F65" w:rsidP="00EF4F65">
            <w:pPr>
              <w:spacing w:after="0" w:line="240" w:lineRule="auto"/>
              <w:ind w:left="326" w:right="57"/>
              <w:jc w:val="both"/>
              <w:rPr>
                <w:rFonts w:ascii="Times New Roman" w:hAnsi="Times New Roman"/>
                <w:color w:val="000000"/>
                <w:sz w:val="24"/>
                <w:szCs w:val="24"/>
                <w:lang w:val="en-US"/>
              </w:rPr>
            </w:pPr>
            <w:r w:rsidRPr="00EF4F65">
              <w:rPr>
                <w:rFonts w:ascii="Times New Roman" w:hAnsi="Times New Roman"/>
                <w:color w:val="000000"/>
                <w:sz w:val="24"/>
                <w:szCs w:val="24"/>
                <w:lang w:val="en-US"/>
              </w:rPr>
              <w:t>The desk should be is equipped with internal shelves and lockable doors for materials storing.</w:t>
            </w:r>
          </w:p>
          <w:p w14:paraId="7CED1611" w14:textId="77777777" w:rsidR="00EF4F65" w:rsidRPr="00EF4F65" w:rsidRDefault="00EF4F65" w:rsidP="00EF4F65">
            <w:pPr>
              <w:spacing w:after="0" w:line="240" w:lineRule="auto"/>
              <w:ind w:left="326" w:right="57"/>
              <w:jc w:val="both"/>
              <w:rPr>
                <w:rFonts w:ascii="Times New Roman" w:hAnsi="Times New Roman"/>
                <w:color w:val="000000"/>
                <w:sz w:val="24"/>
                <w:szCs w:val="24"/>
                <w:lang w:val="en-US"/>
              </w:rPr>
            </w:pPr>
            <w:r w:rsidRPr="00EF4F65">
              <w:rPr>
                <w:rFonts w:ascii="Times New Roman" w:hAnsi="Times New Roman"/>
                <w:color w:val="000000"/>
                <w:sz w:val="24"/>
                <w:szCs w:val="24"/>
                <w:lang w:val="en-US"/>
              </w:rPr>
              <w:t>A triple socket and a power strip (connected to a power source) must be located inside the desk.</w:t>
            </w:r>
          </w:p>
          <w:p w14:paraId="55ABFF96" w14:textId="4720B63B" w:rsidR="00EF4F65" w:rsidRPr="00EF4F65" w:rsidRDefault="00EF4F65" w:rsidP="0088755D">
            <w:pPr>
              <w:spacing w:after="0" w:line="240" w:lineRule="auto"/>
              <w:ind w:left="326" w:right="57"/>
              <w:jc w:val="both"/>
              <w:rPr>
                <w:rFonts w:ascii="Times New Roman" w:hAnsi="Times New Roman"/>
                <w:color w:val="000000"/>
                <w:sz w:val="24"/>
                <w:szCs w:val="24"/>
                <w:lang w:val="en-US"/>
              </w:rPr>
            </w:pPr>
            <w:r w:rsidRPr="00EF4F65">
              <w:rPr>
                <w:rFonts w:ascii="Times New Roman" w:hAnsi="Times New Roman"/>
                <w:color w:val="000000"/>
                <w:sz w:val="24"/>
                <w:szCs w:val="24"/>
                <w:lang w:val="en-US"/>
              </w:rPr>
              <w:t>The desk must be of the exclusive design in accordance with the design project of the standard booth, approved by the Customer.</w:t>
            </w:r>
          </w:p>
        </w:tc>
        <w:tc>
          <w:tcPr>
            <w:tcW w:w="1701" w:type="dxa"/>
            <w:tcBorders>
              <w:top w:val="single" w:sz="4" w:space="0" w:color="auto"/>
              <w:left w:val="nil"/>
              <w:bottom w:val="single" w:sz="4" w:space="0" w:color="auto"/>
              <w:right w:val="single" w:sz="4" w:space="0" w:color="auto"/>
            </w:tcBorders>
            <w:vAlign w:val="center"/>
          </w:tcPr>
          <w:p w14:paraId="4278F5AF" w14:textId="1F97C11E" w:rsidR="00331539" w:rsidRDefault="002E49AC" w:rsidP="00FD4AC1">
            <w:pPr>
              <w:spacing w:after="0" w:line="240" w:lineRule="auto"/>
              <w:ind w:left="57" w:right="57"/>
              <w:jc w:val="center"/>
              <w:rPr>
                <w:rFonts w:ascii="Times New Roman" w:hAnsi="Times New Roman"/>
                <w:color w:val="000000"/>
                <w:sz w:val="24"/>
                <w:szCs w:val="24"/>
              </w:rPr>
            </w:pPr>
            <w:proofErr w:type="spellStart"/>
            <w:r w:rsidRPr="009C0876">
              <w:rPr>
                <w:rFonts w:ascii="Times New Roman" w:hAnsi="Times New Roman"/>
                <w:color w:val="000000"/>
                <w:sz w:val="24"/>
                <w:szCs w:val="24"/>
              </w:rPr>
              <w:t>pc</w:t>
            </w:r>
            <w:proofErr w:type="spellEnd"/>
            <w:r w:rsidRPr="009C0876">
              <w:rPr>
                <w:rFonts w:ascii="Times New Roman" w:hAnsi="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5760C66" w14:textId="31E0BE0D" w:rsidR="00331539" w:rsidRDefault="00331539"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0CC66605" w14:textId="77777777" w:rsidR="00331539" w:rsidRPr="00426D46" w:rsidRDefault="00331539"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324493CD" w14:textId="77777777" w:rsidR="00331539" w:rsidRPr="00426D46" w:rsidRDefault="00331539" w:rsidP="00FD4AC1">
            <w:pPr>
              <w:spacing w:after="0" w:line="240" w:lineRule="auto"/>
              <w:ind w:left="57" w:right="57"/>
              <w:jc w:val="center"/>
              <w:rPr>
                <w:rFonts w:ascii="Times New Roman" w:hAnsi="Times New Roman"/>
                <w:color w:val="000000"/>
                <w:sz w:val="24"/>
                <w:szCs w:val="24"/>
              </w:rPr>
            </w:pPr>
          </w:p>
        </w:tc>
      </w:tr>
      <w:tr w:rsidR="00331539" w:rsidRPr="00BE6F11" w14:paraId="703D7259"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0"/>
        </w:trPr>
        <w:tc>
          <w:tcPr>
            <w:tcW w:w="1134" w:type="dxa"/>
            <w:tcBorders>
              <w:top w:val="nil"/>
              <w:left w:val="single" w:sz="4" w:space="0" w:color="auto"/>
              <w:bottom w:val="single" w:sz="4" w:space="0" w:color="auto"/>
              <w:right w:val="single" w:sz="4" w:space="0" w:color="auto"/>
            </w:tcBorders>
            <w:shd w:val="clear" w:color="auto" w:fill="auto"/>
            <w:vAlign w:val="center"/>
          </w:tcPr>
          <w:p w14:paraId="010365F6" w14:textId="09027F9B" w:rsidR="00331539" w:rsidRDefault="006A5582"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13.2.4</w:t>
            </w:r>
          </w:p>
        </w:tc>
        <w:tc>
          <w:tcPr>
            <w:tcW w:w="8222" w:type="dxa"/>
            <w:tcBorders>
              <w:top w:val="nil"/>
              <w:left w:val="nil"/>
              <w:bottom w:val="single" w:sz="4" w:space="0" w:color="auto"/>
              <w:right w:val="single" w:sz="4" w:space="0" w:color="auto"/>
            </w:tcBorders>
            <w:shd w:val="clear" w:color="auto" w:fill="auto"/>
            <w:vAlign w:val="center"/>
          </w:tcPr>
          <w:p w14:paraId="7A6B2EE2" w14:textId="1471305A" w:rsidR="00F0447B" w:rsidRPr="00F0447B" w:rsidRDefault="00E52E06" w:rsidP="002C15BA">
            <w:pPr>
              <w:spacing w:after="0" w:line="240" w:lineRule="auto"/>
              <w:ind w:left="324" w:right="57"/>
              <w:jc w:val="both"/>
              <w:rPr>
                <w:rFonts w:ascii="Times New Roman" w:hAnsi="Times New Roman"/>
                <w:color w:val="000000"/>
                <w:sz w:val="24"/>
                <w:szCs w:val="24"/>
                <w:lang w:val="en-US"/>
              </w:rPr>
            </w:pPr>
            <w:r>
              <w:rPr>
                <w:rFonts w:ascii="Times New Roman" w:hAnsi="Times New Roman"/>
                <w:color w:val="000000"/>
                <w:sz w:val="24"/>
                <w:szCs w:val="24"/>
                <w:lang w:val="en-US"/>
              </w:rPr>
              <w:t>3</w:t>
            </w:r>
            <w:r w:rsidR="00F0447B" w:rsidRPr="00F0447B">
              <w:rPr>
                <w:rFonts w:ascii="Times New Roman" w:hAnsi="Times New Roman"/>
                <w:color w:val="000000"/>
                <w:sz w:val="24"/>
                <w:szCs w:val="24"/>
                <w:lang w:val="en-US"/>
              </w:rPr>
              <w:t xml:space="preserve"> (</w:t>
            </w:r>
            <w:r w:rsidR="00F0447B">
              <w:rPr>
                <w:rFonts w:ascii="Times New Roman" w:hAnsi="Times New Roman"/>
                <w:color w:val="000000"/>
                <w:sz w:val="24"/>
                <w:szCs w:val="24"/>
                <w:lang w:val="en-US"/>
              </w:rPr>
              <w:t>t</w:t>
            </w:r>
            <w:r>
              <w:rPr>
                <w:rFonts w:ascii="Times New Roman" w:hAnsi="Times New Roman"/>
                <w:color w:val="000000"/>
                <w:sz w:val="24"/>
                <w:szCs w:val="24"/>
                <w:lang w:val="en-US"/>
              </w:rPr>
              <w:t>hree</w:t>
            </w:r>
            <w:r w:rsidR="00F0447B">
              <w:rPr>
                <w:rFonts w:ascii="Times New Roman" w:hAnsi="Times New Roman"/>
                <w:color w:val="000000"/>
                <w:sz w:val="24"/>
                <w:szCs w:val="24"/>
                <w:lang w:val="en-US"/>
              </w:rPr>
              <w:t>) b</w:t>
            </w:r>
            <w:r w:rsidR="00F0447B" w:rsidRPr="00F0447B">
              <w:rPr>
                <w:rFonts w:ascii="Times New Roman" w:hAnsi="Times New Roman"/>
                <w:color w:val="000000"/>
                <w:sz w:val="24"/>
                <w:szCs w:val="24"/>
                <w:lang w:val="en-US"/>
              </w:rPr>
              <w:t>ooklet holder</w:t>
            </w:r>
            <w:r w:rsidR="00F0447B">
              <w:rPr>
                <w:rFonts w:ascii="Times New Roman" w:hAnsi="Times New Roman"/>
                <w:color w:val="000000"/>
                <w:sz w:val="24"/>
                <w:szCs w:val="24"/>
                <w:lang w:val="en-US"/>
              </w:rPr>
              <w:t xml:space="preserve"> (p</w:t>
            </w:r>
            <w:r w:rsidR="00F0447B" w:rsidRPr="00F0447B">
              <w:rPr>
                <w:rFonts w:ascii="Times New Roman" w:hAnsi="Times New Roman"/>
                <w:color w:val="000000"/>
                <w:sz w:val="24"/>
                <w:szCs w:val="24"/>
                <w:lang w:val="en-US"/>
              </w:rPr>
              <w:t>erforated sheet/plastic with A4 pockets in accordance with the design project of the standard booth, approved by the Customer</w:t>
            </w:r>
            <w:r w:rsidR="00F0447B">
              <w:rPr>
                <w:rFonts w:ascii="Times New Roman" w:hAnsi="Times New Roman"/>
                <w:color w:val="000000"/>
                <w:sz w:val="24"/>
                <w:szCs w:val="24"/>
                <w:lang w:val="en-US"/>
              </w:rPr>
              <w:t>)</w:t>
            </w:r>
            <w:r w:rsidR="00F0447B" w:rsidRPr="00F0447B">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7CF28DDC" w14:textId="578623B9" w:rsidR="00331539" w:rsidRPr="00BE6F11" w:rsidRDefault="002E49AC" w:rsidP="00FD4AC1">
            <w:pPr>
              <w:spacing w:after="0" w:line="240" w:lineRule="auto"/>
              <w:ind w:left="57" w:right="57"/>
              <w:jc w:val="center"/>
              <w:rPr>
                <w:rFonts w:ascii="Times New Roman" w:hAnsi="Times New Roman"/>
                <w:color w:val="000000"/>
                <w:sz w:val="24"/>
                <w:szCs w:val="24"/>
                <w:lang w:val="en-US"/>
              </w:rPr>
            </w:pPr>
            <w:proofErr w:type="spellStart"/>
            <w:r w:rsidRPr="009C0876">
              <w:rPr>
                <w:rFonts w:ascii="Times New Roman" w:hAnsi="Times New Roman"/>
                <w:color w:val="000000"/>
                <w:sz w:val="24"/>
                <w:szCs w:val="24"/>
              </w:rPr>
              <w:t>pc</w:t>
            </w:r>
            <w:proofErr w:type="spellEnd"/>
            <w:r w:rsidRPr="009C0876">
              <w:rPr>
                <w:rFonts w:ascii="Times New Roman" w:hAnsi="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0391CBF" w14:textId="55589B3A" w:rsidR="00331539" w:rsidRPr="00BE6F11" w:rsidRDefault="00E52E06"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1434" w:type="dxa"/>
            <w:tcBorders>
              <w:top w:val="nil"/>
              <w:left w:val="nil"/>
              <w:bottom w:val="single" w:sz="4" w:space="0" w:color="auto"/>
              <w:right w:val="single" w:sz="4" w:space="0" w:color="auto"/>
            </w:tcBorders>
            <w:shd w:val="clear" w:color="auto" w:fill="auto"/>
            <w:vAlign w:val="center"/>
          </w:tcPr>
          <w:p w14:paraId="2A108D8D" w14:textId="77777777" w:rsidR="00331539" w:rsidRPr="00BE6F11" w:rsidRDefault="00331539"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58131C9C" w14:textId="77777777" w:rsidR="00331539" w:rsidRPr="00BE6F11" w:rsidRDefault="00331539" w:rsidP="00FD4AC1">
            <w:pPr>
              <w:spacing w:after="0" w:line="240" w:lineRule="auto"/>
              <w:ind w:left="57" w:right="57"/>
              <w:jc w:val="center"/>
              <w:rPr>
                <w:rFonts w:ascii="Times New Roman" w:hAnsi="Times New Roman"/>
                <w:color w:val="000000"/>
                <w:sz w:val="24"/>
                <w:szCs w:val="24"/>
                <w:lang w:val="en-US"/>
              </w:rPr>
            </w:pPr>
          </w:p>
        </w:tc>
      </w:tr>
      <w:tr w:rsidR="00331539" w:rsidRPr="00BE6F11" w14:paraId="24AF5D41"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0"/>
        </w:trPr>
        <w:tc>
          <w:tcPr>
            <w:tcW w:w="1134" w:type="dxa"/>
            <w:tcBorders>
              <w:top w:val="nil"/>
              <w:left w:val="single" w:sz="4" w:space="0" w:color="auto"/>
              <w:bottom w:val="single" w:sz="4" w:space="0" w:color="auto"/>
              <w:right w:val="single" w:sz="4" w:space="0" w:color="auto"/>
            </w:tcBorders>
            <w:shd w:val="clear" w:color="auto" w:fill="auto"/>
            <w:vAlign w:val="center"/>
          </w:tcPr>
          <w:p w14:paraId="376D6FAC" w14:textId="28DE391A" w:rsidR="00331539" w:rsidRPr="00BE6F11" w:rsidRDefault="006A5582"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13.2.5</w:t>
            </w:r>
          </w:p>
        </w:tc>
        <w:tc>
          <w:tcPr>
            <w:tcW w:w="8222" w:type="dxa"/>
            <w:tcBorders>
              <w:top w:val="nil"/>
              <w:left w:val="nil"/>
              <w:bottom w:val="single" w:sz="4" w:space="0" w:color="auto"/>
              <w:right w:val="single" w:sz="4" w:space="0" w:color="auto"/>
            </w:tcBorders>
            <w:shd w:val="clear" w:color="auto" w:fill="auto"/>
            <w:vAlign w:val="center"/>
          </w:tcPr>
          <w:p w14:paraId="7C61ED8D" w14:textId="55934DFD" w:rsidR="00F0447B" w:rsidRPr="00F0447B" w:rsidRDefault="00E52E06" w:rsidP="002C15BA">
            <w:pPr>
              <w:spacing w:after="0" w:line="240" w:lineRule="auto"/>
              <w:ind w:left="326" w:right="57"/>
              <w:jc w:val="both"/>
              <w:rPr>
                <w:rFonts w:ascii="Times New Roman" w:hAnsi="Times New Roman"/>
                <w:color w:val="000000"/>
                <w:sz w:val="24"/>
                <w:szCs w:val="24"/>
                <w:lang w:val="en-US"/>
              </w:rPr>
            </w:pPr>
            <w:r>
              <w:rPr>
                <w:rFonts w:ascii="Times New Roman" w:hAnsi="Times New Roman"/>
                <w:color w:val="000000"/>
                <w:sz w:val="24"/>
                <w:szCs w:val="24"/>
                <w:lang w:val="en-US"/>
              </w:rPr>
              <w:t>8</w:t>
            </w:r>
            <w:r w:rsidR="00F0447B">
              <w:rPr>
                <w:rFonts w:ascii="Times New Roman" w:hAnsi="Times New Roman"/>
                <w:color w:val="000000"/>
                <w:sz w:val="24"/>
                <w:szCs w:val="24"/>
                <w:lang w:val="en-US"/>
              </w:rPr>
              <w:t xml:space="preserve"> (</w:t>
            </w:r>
            <w:r>
              <w:rPr>
                <w:rFonts w:ascii="Times New Roman" w:hAnsi="Times New Roman"/>
                <w:color w:val="000000"/>
                <w:sz w:val="24"/>
                <w:szCs w:val="24"/>
                <w:lang w:val="en-US"/>
              </w:rPr>
              <w:t>eight</w:t>
            </w:r>
            <w:r w:rsidR="00F0447B">
              <w:rPr>
                <w:rFonts w:ascii="Times New Roman" w:hAnsi="Times New Roman"/>
                <w:color w:val="000000"/>
                <w:sz w:val="24"/>
                <w:szCs w:val="24"/>
                <w:lang w:val="en-US"/>
              </w:rPr>
              <w:t>) b</w:t>
            </w:r>
            <w:r w:rsidR="00F0447B" w:rsidRPr="00F0447B">
              <w:rPr>
                <w:rFonts w:ascii="Times New Roman" w:hAnsi="Times New Roman"/>
                <w:color w:val="000000"/>
                <w:sz w:val="24"/>
                <w:szCs w:val="24"/>
                <w:lang w:val="en-US"/>
              </w:rPr>
              <w:t>ar and/or office chair</w:t>
            </w:r>
            <w:r w:rsidR="00F0447B">
              <w:rPr>
                <w:rFonts w:ascii="Times New Roman" w:hAnsi="Times New Roman"/>
                <w:color w:val="000000"/>
                <w:sz w:val="24"/>
                <w:szCs w:val="24"/>
                <w:lang w:val="en-US"/>
              </w:rPr>
              <w:t>s (w</w:t>
            </w:r>
            <w:r w:rsidR="00F0447B" w:rsidRPr="00F0447B">
              <w:rPr>
                <w:rFonts w:ascii="Times New Roman" w:hAnsi="Times New Roman"/>
                <w:color w:val="000000"/>
                <w:sz w:val="24"/>
                <w:szCs w:val="24"/>
                <w:lang w:val="en-US"/>
              </w:rPr>
              <w:t xml:space="preserve">hite upholstery (leather/eco-leather) or white plastic, base – chrome-plated steel, in accordance with the design project of the standard </w:t>
            </w:r>
            <w:r w:rsidR="00F0447B">
              <w:rPr>
                <w:rFonts w:ascii="Times New Roman" w:hAnsi="Times New Roman"/>
                <w:color w:val="000000"/>
                <w:sz w:val="24"/>
                <w:szCs w:val="24"/>
                <w:lang w:val="en-US"/>
              </w:rPr>
              <w:t>booth, approved by the Customer)</w:t>
            </w:r>
            <w:r w:rsidR="00F0447B" w:rsidRPr="00F0447B">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53E332C8" w14:textId="5D1C90A4" w:rsidR="00331539" w:rsidRPr="00BE6F11" w:rsidRDefault="002E49AC" w:rsidP="00FD4AC1">
            <w:pPr>
              <w:spacing w:after="0" w:line="240" w:lineRule="auto"/>
              <w:ind w:left="57" w:right="57"/>
              <w:jc w:val="center"/>
              <w:rPr>
                <w:rFonts w:ascii="Times New Roman" w:hAnsi="Times New Roman"/>
                <w:color w:val="000000"/>
                <w:sz w:val="24"/>
                <w:szCs w:val="24"/>
                <w:lang w:val="en-US"/>
              </w:rPr>
            </w:pPr>
            <w:proofErr w:type="spellStart"/>
            <w:r w:rsidRPr="009C0876">
              <w:rPr>
                <w:rFonts w:ascii="Times New Roman" w:hAnsi="Times New Roman"/>
                <w:color w:val="000000"/>
                <w:sz w:val="24"/>
                <w:szCs w:val="24"/>
              </w:rPr>
              <w:t>pc</w:t>
            </w:r>
            <w:proofErr w:type="spellEnd"/>
            <w:r w:rsidRPr="009C0876">
              <w:rPr>
                <w:rFonts w:ascii="Times New Roman" w:hAnsi="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E200689" w14:textId="0F23C24C" w:rsidR="00331539" w:rsidRPr="00BE6F11" w:rsidRDefault="00E52E06"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8</w:t>
            </w:r>
          </w:p>
        </w:tc>
        <w:tc>
          <w:tcPr>
            <w:tcW w:w="1434" w:type="dxa"/>
            <w:tcBorders>
              <w:top w:val="nil"/>
              <w:left w:val="nil"/>
              <w:bottom w:val="single" w:sz="4" w:space="0" w:color="auto"/>
              <w:right w:val="single" w:sz="4" w:space="0" w:color="auto"/>
            </w:tcBorders>
            <w:shd w:val="clear" w:color="auto" w:fill="auto"/>
            <w:vAlign w:val="center"/>
          </w:tcPr>
          <w:p w14:paraId="3DA7947B" w14:textId="77777777" w:rsidR="00331539" w:rsidRPr="00BE6F11" w:rsidRDefault="00331539"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60F7FCF0" w14:textId="77777777" w:rsidR="00331539" w:rsidRPr="00BE6F11" w:rsidRDefault="00331539" w:rsidP="00FD4AC1">
            <w:pPr>
              <w:spacing w:after="0" w:line="240" w:lineRule="auto"/>
              <w:ind w:left="57" w:right="57"/>
              <w:jc w:val="center"/>
              <w:rPr>
                <w:rFonts w:ascii="Times New Roman" w:hAnsi="Times New Roman"/>
                <w:color w:val="000000"/>
                <w:sz w:val="24"/>
                <w:szCs w:val="24"/>
                <w:lang w:val="en-US"/>
              </w:rPr>
            </w:pPr>
          </w:p>
        </w:tc>
      </w:tr>
      <w:tr w:rsidR="00331539" w:rsidRPr="00BE6F11" w14:paraId="6E071B79"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8"/>
        </w:trPr>
        <w:tc>
          <w:tcPr>
            <w:tcW w:w="1134" w:type="dxa"/>
            <w:tcBorders>
              <w:top w:val="nil"/>
              <w:left w:val="single" w:sz="4" w:space="0" w:color="auto"/>
              <w:bottom w:val="single" w:sz="4" w:space="0" w:color="auto"/>
              <w:right w:val="single" w:sz="4" w:space="0" w:color="auto"/>
            </w:tcBorders>
            <w:shd w:val="clear" w:color="auto" w:fill="auto"/>
            <w:vAlign w:val="center"/>
          </w:tcPr>
          <w:p w14:paraId="7CE6AE7D" w14:textId="512CBF70" w:rsidR="00331539" w:rsidRPr="00BE6F11" w:rsidRDefault="006A5582"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lastRenderedPageBreak/>
              <w:t>13.2.6</w:t>
            </w:r>
          </w:p>
        </w:tc>
        <w:tc>
          <w:tcPr>
            <w:tcW w:w="8222" w:type="dxa"/>
            <w:tcBorders>
              <w:top w:val="nil"/>
              <w:left w:val="nil"/>
              <w:bottom w:val="single" w:sz="4" w:space="0" w:color="auto"/>
              <w:right w:val="single" w:sz="4" w:space="0" w:color="auto"/>
            </w:tcBorders>
            <w:shd w:val="clear" w:color="auto" w:fill="auto"/>
            <w:vAlign w:val="center"/>
          </w:tcPr>
          <w:p w14:paraId="38C0E3E7" w14:textId="69E199D9" w:rsidR="00C56B3D" w:rsidRPr="00C56B3D" w:rsidRDefault="00E52E06" w:rsidP="008318CB">
            <w:pPr>
              <w:spacing w:after="0" w:line="240" w:lineRule="auto"/>
              <w:ind w:left="326" w:right="57"/>
              <w:jc w:val="both"/>
              <w:rPr>
                <w:rFonts w:ascii="Times New Roman" w:hAnsi="Times New Roman"/>
                <w:color w:val="000000"/>
                <w:sz w:val="24"/>
                <w:szCs w:val="24"/>
                <w:lang w:val="en-US"/>
              </w:rPr>
            </w:pPr>
            <w:r>
              <w:rPr>
                <w:rFonts w:ascii="Times New Roman" w:hAnsi="Times New Roman"/>
                <w:color w:val="000000"/>
                <w:sz w:val="24"/>
                <w:szCs w:val="24"/>
                <w:lang w:val="en-US"/>
              </w:rPr>
              <w:t>2 (two) b</w:t>
            </w:r>
            <w:r w:rsidR="00C56B3D" w:rsidRPr="00C56B3D">
              <w:rPr>
                <w:rFonts w:ascii="Times New Roman" w:hAnsi="Times New Roman"/>
                <w:color w:val="000000"/>
                <w:sz w:val="24"/>
                <w:szCs w:val="24"/>
                <w:lang w:val="en-US"/>
              </w:rPr>
              <w:t>ar/office table</w:t>
            </w:r>
            <w:r>
              <w:rPr>
                <w:rFonts w:ascii="Times New Roman" w:hAnsi="Times New Roman"/>
                <w:color w:val="000000"/>
                <w:sz w:val="24"/>
                <w:szCs w:val="24"/>
                <w:lang w:val="en-US"/>
              </w:rPr>
              <w:t>s</w:t>
            </w:r>
            <w:r w:rsidR="00C56B3D" w:rsidRPr="00C56B3D">
              <w:rPr>
                <w:rFonts w:ascii="Times New Roman" w:hAnsi="Times New Roman"/>
                <w:color w:val="000000"/>
                <w:sz w:val="24"/>
                <w:szCs w:val="24"/>
                <w:lang w:val="en-US"/>
              </w:rPr>
              <w:t xml:space="preserve"> </w:t>
            </w:r>
            <w:r w:rsidR="00C56B3D">
              <w:rPr>
                <w:rFonts w:ascii="Times New Roman" w:hAnsi="Times New Roman"/>
                <w:color w:val="000000"/>
                <w:sz w:val="24"/>
                <w:szCs w:val="24"/>
                <w:lang w:val="en-US"/>
              </w:rPr>
              <w:t>(w</w:t>
            </w:r>
            <w:r w:rsidR="00C56B3D" w:rsidRPr="00C56B3D">
              <w:rPr>
                <w:rFonts w:ascii="Times New Roman" w:hAnsi="Times New Roman"/>
                <w:color w:val="000000"/>
                <w:sz w:val="24"/>
                <w:szCs w:val="24"/>
                <w:lang w:val="en-US"/>
              </w:rPr>
              <w:t xml:space="preserve">hite or glass table top, base - chrome-plated steel, in accordance with the design project of the standard </w:t>
            </w:r>
            <w:r w:rsidR="00C56B3D">
              <w:rPr>
                <w:rFonts w:ascii="Times New Roman" w:hAnsi="Times New Roman"/>
                <w:color w:val="000000"/>
                <w:sz w:val="24"/>
                <w:szCs w:val="24"/>
                <w:lang w:val="en-US"/>
              </w:rPr>
              <w:t>booth, approved by the Customer)</w:t>
            </w:r>
            <w:r w:rsidR="00C56B3D" w:rsidRPr="00C56B3D">
              <w:rPr>
                <w:rFonts w:ascii="Times New Roman" w:hAnsi="Times New Roman"/>
                <w:color w:val="000000"/>
                <w:sz w:val="24"/>
                <w:szCs w:val="24"/>
                <w:lang w:val="en-US"/>
              </w:rPr>
              <w:t>, for 1 pc.</w:t>
            </w:r>
          </w:p>
        </w:tc>
        <w:tc>
          <w:tcPr>
            <w:tcW w:w="1701" w:type="dxa"/>
            <w:tcBorders>
              <w:top w:val="single" w:sz="4" w:space="0" w:color="auto"/>
              <w:left w:val="nil"/>
              <w:bottom w:val="single" w:sz="4" w:space="0" w:color="auto"/>
              <w:right w:val="single" w:sz="4" w:space="0" w:color="auto"/>
            </w:tcBorders>
            <w:vAlign w:val="center"/>
          </w:tcPr>
          <w:p w14:paraId="5AF3DD5F" w14:textId="1E6B86FB" w:rsidR="00331539" w:rsidRPr="00BE6F11" w:rsidRDefault="002E49AC" w:rsidP="00FD4AC1">
            <w:pPr>
              <w:spacing w:after="0" w:line="240" w:lineRule="auto"/>
              <w:ind w:left="57" w:right="57"/>
              <w:jc w:val="center"/>
              <w:rPr>
                <w:rFonts w:ascii="Times New Roman" w:hAnsi="Times New Roman"/>
                <w:color w:val="000000"/>
                <w:sz w:val="24"/>
                <w:szCs w:val="24"/>
                <w:lang w:val="en-US"/>
              </w:rPr>
            </w:pPr>
            <w:proofErr w:type="spellStart"/>
            <w:r w:rsidRPr="009C0876">
              <w:rPr>
                <w:rFonts w:ascii="Times New Roman" w:hAnsi="Times New Roman"/>
                <w:color w:val="000000"/>
                <w:sz w:val="24"/>
                <w:szCs w:val="24"/>
              </w:rPr>
              <w:t>pc</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8807827" w14:textId="0ED81B89" w:rsidR="00331539" w:rsidRPr="00BE6F11" w:rsidRDefault="00E52E06"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1434" w:type="dxa"/>
            <w:tcBorders>
              <w:top w:val="nil"/>
              <w:left w:val="nil"/>
              <w:bottom w:val="single" w:sz="4" w:space="0" w:color="auto"/>
              <w:right w:val="single" w:sz="4" w:space="0" w:color="auto"/>
            </w:tcBorders>
            <w:shd w:val="clear" w:color="auto" w:fill="auto"/>
            <w:vAlign w:val="center"/>
          </w:tcPr>
          <w:p w14:paraId="538E468F" w14:textId="77777777" w:rsidR="00331539" w:rsidRPr="00BE6F11" w:rsidRDefault="00331539"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1435C65A" w14:textId="77777777" w:rsidR="00331539" w:rsidRPr="00BE6F11" w:rsidRDefault="00331539" w:rsidP="00FD4AC1">
            <w:pPr>
              <w:spacing w:after="0" w:line="240" w:lineRule="auto"/>
              <w:ind w:left="57" w:right="57"/>
              <w:jc w:val="center"/>
              <w:rPr>
                <w:rFonts w:ascii="Times New Roman" w:hAnsi="Times New Roman"/>
                <w:color w:val="000000"/>
                <w:sz w:val="24"/>
                <w:szCs w:val="24"/>
                <w:lang w:val="en-US"/>
              </w:rPr>
            </w:pPr>
          </w:p>
        </w:tc>
      </w:tr>
      <w:tr w:rsidR="00A70408" w:rsidRPr="00AE463E" w14:paraId="15A9BD4D"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8"/>
        </w:trPr>
        <w:tc>
          <w:tcPr>
            <w:tcW w:w="1134" w:type="dxa"/>
            <w:tcBorders>
              <w:top w:val="nil"/>
              <w:left w:val="single" w:sz="4" w:space="0" w:color="auto"/>
              <w:bottom w:val="single" w:sz="4" w:space="0" w:color="auto"/>
              <w:right w:val="single" w:sz="4" w:space="0" w:color="auto"/>
            </w:tcBorders>
            <w:shd w:val="clear" w:color="auto" w:fill="auto"/>
            <w:vAlign w:val="center"/>
          </w:tcPr>
          <w:p w14:paraId="7B67D654" w14:textId="05B589F3" w:rsidR="00A70408" w:rsidRPr="00BE6F11" w:rsidRDefault="006A5582" w:rsidP="00FD4AC1">
            <w:pPr>
              <w:spacing w:after="0" w:line="240" w:lineRule="auto"/>
              <w:ind w:left="57" w:right="57"/>
              <w:jc w:val="center"/>
              <w:rPr>
                <w:rFonts w:ascii="Times New Roman" w:hAnsi="Times New Roman"/>
                <w:bCs/>
                <w:color w:val="000000"/>
                <w:sz w:val="24"/>
                <w:szCs w:val="24"/>
                <w:lang w:val="en-US"/>
              </w:rPr>
            </w:pPr>
            <w:r>
              <w:rPr>
                <w:rFonts w:ascii="Times New Roman" w:hAnsi="Times New Roman"/>
                <w:bCs/>
                <w:color w:val="000000"/>
                <w:sz w:val="24"/>
                <w:szCs w:val="24"/>
                <w:lang w:val="en-US"/>
              </w:rPr>
              <w:t>13.2.7</w:t>
            </w:r>
          </w:p>
        </w:tc>
        <w:tc>
          <w:tcPr>
            <w:tcW w:w="8222" w:type="dxa"/>
            <w:tcBorders>
              <w:top w:val="nil"/>
              <w:left w:val="nil"/>
              <w:bottom w:val="single" w:sz="4" w:space="0" w:color="auto"/>
              <w:right w:val="single" w:sz="4" w:space="0" w:color="auto"/>
            </w:tcBorders>
            <w:shd w:val="clear" w:color="auto" w:fill="auto"/>
            <w:vAlign w:val="center"/>
          </w:tcPr>
          <w:p w14:paraId="413C1504" w14:textId="1FBD8A06" w:rsidR="00644043" w:rsidRPr="00885DE1" w:rsidRDefault="00644043" w:rsidP="008318CB">
            <w:pPr>
              <w:spacing w:after="0" w:line="240" w:lineRule="auto"/>
              <w:ind w:right="57" w:firstLine="316"/>
              <w:jc w:val="both"/>
              <w:rPr>
                <w:rFonts w:ascii="Times New Roman" w:hAnsi="Times New Roman"/>
                <w:color w:val="000000"/>
                <w:sz w:val="24"/>
                <w:szCs w:val="24"/>
                <w:lang w:val="en-US"/>
              </w:rPr>
            </w:pPr>
            <w:r>
              <w:rPr>
                <w:rFonts w:ascii="Times New Roman" w:hAnsi="Times New Roman"/>
                <w:color w:val="000000"/>
                <w:sz w:val="24"/>
                <w:szCs w:val="24"/>
                <w:lang w:val="en-US"/>
              </w:rPr>
              <w:t>F</w:t>
            </w:r>
            <w:r w:rsidRPr="00885DE1">
              <w:rPr>
                <w:rFonts w:ascii="Times New Roman" w:hAnsi="Times New Roman"/>
                <w:color w:val="000000"/>
                <w:sz w:val="24"/>
                <w:szCs w:val="24"/>
                <w:lang w:val="en-US"/>
              </w:rPr>
              <w:t xml:space="preserve">loral design, </w:t>
            </w:r>
            <w:r>
              <w:rPr>
                <w:rFonts w:ascii="Times New Roman" w:hAnsi="Times New Roman"/>
                <w:color w:val="000000"/>
                <w:sz w:val="24"/>
                <w:szCs w:val="24"/>
                <w:lang w:val="en-US"/>
              </w:rPr>
              <w:t>for 1 set</w:t>
            </w:r>
            <w:r w:rsidRPr="00885DE1">
              <w:rPr>
                <w:rFonts w:ascii="Times New Roman" w:hAnsi="Times New Roman"/>
                <w:color w:val="000000"/>
                <w:sz w:val="24"/>
                <w:szCs w:val="24"/>
                <w:lang w:val="en-US"/>
              </w:rPr>
              <w:t>:</w:t>
            </w:r>
          </w:p>
          <w:p w14:paraId="3299A2F8" w14:textId="77777777" w:rsidR="00644043" w:rsidRPr="00644043" w:rsidRDefault="00644043" w:rsidP="00644043">
            <w:pPr>
              <w:spacing w:after="0" w:line="240" w:lineRule="auto"/>
              <w:ind w:left="316" w:right="57"/>
              <w:jc w:val="both"/>
              <w:rPr>
                <w:rFonts w:ascii="Times New Roman" w:hAnsi="Times New Roman"/>
                <w:color w:val="000000"/>
                <w:sz w:val="24"/>
                <w:szCs w:val="24"/>
                <w:lang w:val="en-US"/>
              </w:rPr>
            </w:pPr>
            <w:r w:rsidRPr="00644043">
              <w:rPr>
                <w:rFonts w:ascii="Times New Roman" w:hAnsi="Times New Roman"/>
                <w:color w:val="000000"/>
                <w:sz w:val="24"/>
                <w:szCs w:val="24"/>
                <w:lang w:val="en-US"/>
              </w:rPr>
              <w:t>Live plants on the floor, at least 1 m (1000 mm) high, in cachepots (the color of cachepots in accordance with the design project of the standard booth, approved by the Customer) – at least 2 pcs.</w:t>
            </w:r>
          </w:p>
          <w:p w14:paraId="59964C06" w14:textId="13A51A5C" w:rsidR="00644043" w:rsidRPr="00644043" w:rsidRDefault="00644043" w:rsidP="009E385F">
            <w:pPr>
              <w:spacing w:after="0" w:line="240" w:lineRule="auto"/>
              <w:ind w:left="316" w:right="57"/>
              <w:jc w:val="both"/>
              <w:rPr>
                <w:rFonts w:ascii="Times New Roman" w:hAnsi="Times New Roman"/>
                <w:color w:val="000000"/>
                <w:sz w:val="24"/>
                <w:szCs w:val="24"/>
                <w:lang w:val="en-US"/>
              </w:rPr>
            </w:pPr>
            <w:r w:rsidRPr="00644043">
              <w:rPr>
                <w:rFonts w:ascii="Times New Roman" w:hAnsi="Times New Roman"/>
                <w:color w:val="000000"/>
                <w:sz w:val="24"/>
                <w:szCs w:val="24"/>
                <w:lang w:val="en-US"/>
              </w:rPr>
              <w:t xml:space="preserve">Live plants on the table, in cachepots (the color of cachepots in accordance with the design project of the standard booth, approved by the Customer) – at least </w:t>
            </w:r>
            <w:r w:rsidR="00E52E06">
              <w:rPr>
                <w:rFonts w:ascii="Times New Roman" w:hAnsi="Times New Roman"/>
                <w:color w:val="000000"/>
                <w:sz w:val="24"/>
                <w:szCs w:val="24"/>
                <w:lang w:val="en-US"/>
              </w:rPr>
              <w:t>5</w:t>
            </w:r>
            <w:r w:rsidRPr="00644043">
              <w:rPr>
                <w:rFonts w:ascii="Times New Roman" w:hAnsi="Times New Roman"/>
                <w:color w:val="000000"/>
                <w:sz w:val="24"/>
                <w:szCs w:val="24"/>
                <w:lang w:val="en-US"/>
              </w:rPr>
              <w:t xml:space="preserve"> pcs.</w:t>
            </w:r>
          </w:p>
        </w:tc>
        <w:tc>
          <w:tcPr>
            <w:tcW w:w="1701" w:type="dxa"/>
            <w:tcBorders>
              <w:top w:val="single" w:sz="4" w:space="0" w:color="auto"/>
              <w:left w:val="nil"/>
              <w:bottom w:val="single" w:sz="4" w:space="0" w:color="auto"/>
              <w:right w:val="single" w:sz="4" w:space="0" w:color="auto"/>
            </w:tcBorders>
            <w:vAlign w:val="center"/>
          </w:tcPr>
          <w:p w14:paraId="75EF7797" w14:textId="72B215F9" w:rsidR="00A70408" w:rsidRPr="00644043" w:rsidRDefault="00B34EE8"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lang w:val="en-US"/>
              </w:rPr>
              <w:t>set</w:t>
            </w:r>
          </w:p>
        </w:tc>
        <w:tc>
          <w:tcPr>
            <w:tcW w:w="992" w:type="dxa"/>
            <w:tcBorders>
              <w:top w:val="nil"/>
              <w:left w:val="single" w:sz="4" w:space="0" w:color="auto"/>
              <w:bottom w:val="single" w:sz="4" w:space="0" w:color="auto"/>
              <w:right w:val="single" w:sz="4" w:space="0" w:color="auto"/>
            </w:tcBorders>
            <w:shd w:val="clear" w:color="auto" w:fill="auto"/>
            <w:vAlign w:val="center"/>
          </w:tcPr>
          <w:p w14:paraId="7ECBCDE5" w14:textId="292BE620" w:rsidR="00A70408" w:rsidRPr="00AE463E" w:rsidRDefault="00B34EE8"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6BA6B5B6" w14:textId="639C014D" w:rsidR="00A70408" w:rsidRPr="00AE463E" w:rsidRDefault="00A70408"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7595FA21" w14:textId="33893683" w:rsidR="00A70408" w:rsidRPr="00AE463E" w:rsidRDefault="00A70408" w:rsidP="00FD4AC1">
            <w:pPr>
              <w:spacing w:after="0" w:line="240" w:lineRule="auto"/>
              <w:ind w:left="57" w:right="57"/>
              <w:jc w:val="center"/>
              <w:rPr>
                <w:rFonts w:ascii="Times New Roman" w:hAnsi="Times New Roman"/>
                <w:color w:val="000000"/>
                <w:sz w:val="24"/>
                <w:szCs w:val="24"/>
              </w:rPr>
            </w:pPr>
          </w:p>
        </w:tc>
      </w:tr>
      <w:tr w:rsidR="00C43EB4" w:rsidRPr="00AE463E" w14:paraId="68716A83"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1F1B8D69" w14:textId="789EE1A0" w:rsidR="00C43EB4" w:rsidRDefault="006A5582" w:rsidP="00FD4AC1">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13.2.8</w:t>
            </w:r>
          </w:p>
        </w:tc>
        <w:tc>
          <w:tcPr>
            <w:tcW w:w="8222" w:type="dxa"/>
            <w:tcBorders>
              <w:top w:val="nil"/>
              <w:left w:val="nil"/>
              <w:bottom w:val="single" w:sz="4" w:space="0" w:color="auto"/>
              <w:right w:val="single" w:sz="4" w:space="0" w:color="auto"/>
            </w:tcBorders>
            <w:shd w:val="clear" w:color="auto" w:fill="auto"/>
            <w:vAlign w:val="center"/>
          </w:tcPr>
          <w:p w14:paraId="7F0CBEA5" w14:textId="48AEC9FE" w:rsidR="00A2464B" w:rsidRPr="00A2464B" w:rsidRDefault="00A2464B" w:rsidP="00804B25">
            <w:pPr>
              <w:spacing w:after="0" w:line="240" w:lineRule="auto"/>
              <w:ind w:left="316" w:right="57"/>
              <w:jc w:val="both"/>
              <w:rPr>
                <w:rFonts w:ascii="Times New Roman" w:hAnsi="Times New Roman"/>
                <w:color w:val="000000"/>
                <w:sz w:val="24"/>
                <w:szCs w:val="24"/>
                <w:lang w:val="en-US"/>
              </w:rPr>
            </w:pPr>
            <w:r w:rsidRPr="00A2464B">
              <w:rPr>
                <w:rFonts w:ascii="Times New Roman" w:hAnsi="Times New Roman"/>
                <w:color w:val="000000"/>
                <w:sz w:val="24"/>
                <w:szCs w:val="24"/>
                <w:lang w:val="en-US"/>
              </w:rPr>
              <w:t>Wastebasket and trash bags (1 package), for 1 set</w:t>
            </w:r>
          </w:p>
        </w:tc>
        <w:tc>
          <w:tcPr>
            <w:tcW w:w="1701" w:type="dxa"/>
            <w:tcBorders>
              <w:top w:val="single" w:sz="4" w:space="0" w:color="auto"/>
              <w:left w:val="nil"/>
              <w:bottom w:val="single" w:sz="4" w:space="0" w:color="auto"/>
              <w:right w:val="single" w:sz="4" w:space="0" w:color="auto"/>
            </w:tcBorders>
            <w:vAlign w:val="center"/>
          </w:tcPr>
          <w:p w14:paraId="26FAC76A" w14:textId="40ADD448" w:rsidR="00C43EB4" w:rsidRDefault="00B34EE8" w:rsidP="00FD4AC1">
            <w:pPr>
              <w:spacing w:after="0" w:line="240" w:lineRule="auto"/>
              <w:ind w:left="57" w:right="57"/>
              <w:jc w:val="center"/>
              <w:rPr>
                <w:rFonts w:ascii="Times New Roman" w:hAnsi="Times New Roman"/>
                <w:color w:val="000000"/>
                <w:sz w:val="24"/>
                <w:szCs w:val="24"/>
              </w:rPr>
            </w:pPr>
            <w:proofErr w:type="spellStart"/>
            <w:r>
              <w:rPr>
                <w:rFonts w:ascii="Times New Roman" w:hAnsi="Times New Roman"/>
                <w:color w:val="000000"/>
                <w:sz w:val="24"/>
                <w:szCs w:val="24"/>
              </w:rPr>
              <w:t>set</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DC0F091" w14:textId="2699B011" w:rsidR="00C43EB4" w:rsidRDefault="00B34EE8"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6DD9DA51" w14:textId="77777777" w:rsidR="00C43EB4" w:rsidRPr="00AE463E" w:rsidRDefault="00C43EB4"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59994824" w14:textId="77777777" w:rsidR="00C43EB4" w:rsidRPr="00AE463E" w:rsidRDefault="00C43EB4" w:rsidP="00FD4AC1">
            <w:pPr>
              <w:spacing w:after="0" w:line="240" w:lineRule="auto"/>
              <w:ind w:left="57" w:right="57"/>
              <w:jc w:val="center"/>
              <w:rPr>
                <w:rFonts w:ascii="Times New Roman" w:hAnsi="Times New Roman"/>
                <w:color w:val="000000"/>
                <w:sz w:val="24"/>
                <w:szCs w:val="24"/>
              </w:rPr>
            </w:pPr>
          </w:p>
        </w:tc>
      </w:tr>
      <w:tr w:rsidR="00E52E06" w:rsidRPr="00AE463E" w14:paraId="26541101"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3DEBB65E" w14:textId="42B1667D" w:rsidR="00E52E06" w:rsidRPr="00A70184" w:rsidRDefault="00E52E06" w:rsidP="00FD4AC1">
            <w:pPr>
              <w:spacing w:after="0" w:line="240" w:lineRule="auto"/>
              <w:ind w:left="57" w:right="57"/>
              <w:jc w:val="center"/>
              <w:rPr>
                <w:rFonts w:ascii="Times New Roman" w:hAnsi="Times New Roman"/>
                <w:bCs/>
                <w:color w:val="000000"/>
                <w:sz w:val="24"/>
                <w:szCs w:val="24"/>
                <w:lang w:val="en-US"/>
              </w:rPr>
            </w:pPr>
            <w:r>
              <w:rPr>
                <w:rFonts w:ascii="Times New Roman" w:hAnsi="Times New Roman"/>
                <w:bCs/>
                <w:color w:val="000000"/>
                <w:sz w:val="24"/>
                <w:szCs w:val="24"/>
                <w:lang w:val="en-US"/>
              </w:rPr>
              <w:t>13.2.9</w:t>
            </w:r>
          </w:p>
        </w:tc>
        <w:tc>
          <w:tcPr>
            <w:tcW w:w="8222" w:type="dxa"/>
            <w:tcBorders>
              <w:top w:val="nil"/>
              <w:left w:val="nil"/>
              <w:bottom w:val="single" w:sz="4" w:space="0" w:color="auto"/>
              <w:right w:val="single" w:sz="4" w:space="0" w:color="auto"/>
            </w:tcBorders>
            <w:shd w:val="clear" w:color="auto" w:fill="auto"/>
            <w:vAlign w:val="center"/>
          </w:tcPr>
          <w:p w14:paraId="17601DF8" w14:textId="77777777" w:rsidR="00E52E06" w:rsidRPr="00E52E06" w:rsidRDefault="00E52E06" w:rsidP="00E52E06">
            <w:pPr>
              <w:spacing w:after="0" w:line="240" w:lineRule="auto"/>
              <w:ind w:left="316" w:right="57"/>
              <w:jc w:val="both"/>
              <w:rPr>
                <w:rFonts w:ascii="Times New Roman" w:hAnsi="Times New Roman"/>
                <w:color w:val="000000"/>
                <w:sz w:val="24"/>
                <w:szCs w:val="24"/>
                <w:lang w:val="en-US"/>
              </w:rPr>
            </w:pPr>
            <w:r w:rsidRPr="00E52E06">
              <w:rPr>
                <w:rFonts w:ascii="Times New Roman" w:hAnsi="Times New Roman"/>
                <w:color w:val="000000"/>
                <w:sz w:val="24"/>
                <w:szCs w:val="24"/>
                <w:lang w:val="en-US"/>
              </w:rPr>
              <w:t>Equipment for the utility room, for 1 set:</w:t>
            </w:r>
          </w:p>
          <w:p w14:paraId="5D6A71E2" w14:textId="77777777" w:rsidR="00E52E06" w:rsidRPr="00E52E06" w:rsidRDefault="00E52E06" w:rsidP="00E52E06">
            <w:pPr>
              <w:spacing w:after="0" w:line="240" w:lineRule="auto"/>
              <w:ind w:left="316" w:right="57"/>
              <w:jc w:val="both"/>
              <w:rPr>
                <w:rFonts w:ascii="Times New Roman" w:hAnsi="Times New Roman"/>
                <w:color w:val="000000"/>
                <w:sz w:val="24"/>
                <w:szCs w:val="24"/>
                <w:lang w:val="en-US"/>
              </w:rPr>
            </w:pPr>
            <w:proofErr w:type="gramStart"/>
            <w:r w:rsidRPr="00E52E06">
              <w:rPr>
                <w:rFonts w:ascii="Times New Roman" w:hAnsi="Times New Roman"/>
                <w:color w:val="000000"/>
                <w:sz w:val="24"/>
                <w:szCs w:val="24"/>
                <w:lang w:val="en-US"/>
              </w:rPr>
              <w:t>door</w:t>
            </w:r>
            <w:proofErr w:type="gramEnd"/>
            <w:r w:rsidRPr="00E52E06">
              <w:rPr>
                <w:rFonts w:ascii="Times New Roman" w:hAnsi="Times New Roman"/>
                <w:color w:val="000000"/>
                <w:sz w:val="24"/>
                <w:szCs w:val="24"/>
                <w:lang w:val="en-US"/>
              </w:rPr>
              <w:t xml:space="preserve"> which could be locked with key - 1 pc.</w:t>
            </w:r>
          </w:p>
          <w:p w14:paraId="579FCD2E" w14:textId="77777777" w:rsidR="00E52E06" w:rsidRPr="00E52E06" w:rsidRDefault="00E52E06" w:rsidP="00E52E06">
            <w:pPr>
              <w:spacing w:after="0" w:line="240" w:lineRule="auto"/>
              <w:ind w:left="316" w:right="57"/>
              <w:jc w:val="both"/>
              <w:rPr>
                <w:rFonts w:ascii="Times New Roman" w:hAnsi="Times New Roman"/>
                <w:color w:val="000000"/>
                <w:sz w:val="24"/>
                <w:szCs w:val="24"/>
                <w:lang w:val="en-US"/>
              </w:rPr>
            </w:pPr>
            <w:proofErr w:type="gramStart"/>
            <w:r w:rsidRPr="00E52E06">
              <w:rPr>
                <w:rFonts w:ascii="Times New Roman" w:hAnsi="Times New Roman"/>
                <w:color w:val="000000"/>
                <w:sz w:val="24"/>
                <w:szCs w:val="24"/>
                <w:lang w:val="en-US"/>
              </w:rPr>
              <w:t>racks</w:t>
            </w:r>
            <w:proofErr w:type="gramEnd"/>
            <w:r w:rsidRPr="00E52E06">
              <w:rPr>
                <w:rFonts w:ascii="Times New Roman" w:hAnsi="Times New Roman"/>
                <w:color w:val="000000"/>
                <w:sz w:val="24"/>
                <w:szCs w:val="24"/>
                <w:lang w:val="en-US"/>
              </w:rPr>
              <w:t xml:space="preserve"> for promotional materials - 1 pc.</w:t>
            </w:r>
          </w:p>
          <w:p w14:paraId="16C016FB" w14:textId="288F5500" w:rsidR="00E52E06" w:rsidRPr="00A2464B" w:rsidRDefault="00E52E06" w:rsidP="00E52E06">
            <w:pPr>
              <w:spacing w:after="0" w:line="240" w:lineRule="auto"/>
              <w:ind w:left="316" w:right="57"/>
              <w:jc w:val="both"/>
              <w:rPr>
                <w:rFonts w:ascii="Times New Roman" w:hAnsi="Times New Roman"/>
                <w:color w:val="000000"/>
                <w:sz w:val="24"/>
                <w:szCs w:val="24"/>
                <w:lang w:val="en-US"/>
              </w:rPr>
            </w:pPr>
            <w:proofErr w:type="gramStart"/>
            <w:r w:rsidRPr="00E52E06">
              <w:rPr>
                <w:rFonts w:ascii="Times New Roman" w:hAnsi="Times New Roman"/>
                <w:color w:val="000000"/>
                <w:sz w:val="24"/>
                <w:szCs w:val="24"/>
                <w:lang w:val="en-US"/>
              </w:rPr>
              <w:t>wall</w:t>
            </w:r>
            <w:proofErr w:type="gramEnd"/>
            <w:r w:rsidRPr="00E52E06">
              <w:rPr>
                <w:rFonts w:ascii="Times New Roman" w:hAnsi="Times New Roman"/>
                <w:color w:val="000000"/>
                <w:sz w:val="24"/>
                <w:szCs w:val="24"/>
                <w:lang w:val="en-US"/>
              </w:rPr>
              <w:t xml:space="preserve"> hanger - 1 pc.</w:t>
            </w:r>
          </w:p>
        </w:tc>
        <w:tc>
          <w:tcPr>
            <w:tcW w:w="1701" w:type="dxa"/>
            <w:tcBorders>
              <w:top w:val="single" w:sz="4" w:space="0" w:color="auto"/>
              <w:left w:val="nil"/>
              <w:bottom w:val="single" w:sz="4" w:space="0" w:color="auto"/>
              <w:right w:val="single" w:sz="4" w:space="0" w:color="auto"/>
            </w:tcBorders>
            <w:vAlign w:val="center"/>
          </w:tcPr>
          <w:p w14:paraId="623E6510" w14:textId="49611867" w:rsidR="00E52E06" w:rsidRDefault="00E52E06" w:rsidP="00FD4AC1">
            <w:pPr>
              <w:spacing w:after="0" w:line="240" w:lineRule="auto"/>
              <w:ind w:left="57" w:right="57"/>
              <w:jc w:val="center"/>
              <w:rPr>
                <w:rFonts w:ascii="Times New Roman" w:hAnsi="Times New Roman"/>
                <w:color w:val="000000"/>
                <w:sz w:val="24"/>
                <w:szCs w:val="24"/>
              </w:rPr>
            </w:pPr>
            <w:proofErr w:type="spellStart"/>
            <w:r w:rsidRPr="00E52E06">
              <w:rPr>
                <w:rFonts w:ascii="Times New Roman" w:hAnsi="Times New Roman"/>
                <w:color w:val="000000"/>
                <w:sz w:val="24"/>
                <w:szCs w:val="24"/>
              </w:rPr>
              <w:t>set</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EB7F467" w14:textId="2CF1FC8A" w:rsidR="00E52E06" w:rsidRPr="00A70184" w:rsidRDefault="00E52E06" w:rsidP="00FD4AC1">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4227C1E0" w14:textId="77777777" w:rsidR="00E52E06" w:rsidRPr="00AE463E" w:rsidRDefault="00E52E06"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0A457988" w14:textId="77777777" w:rsidR="00E52E06" w:rsidRPr="00AE463E" w:rsidRDefault="00E52E06" w:rsidP="00FD4AC1">
            <w:pPr>
              <w:spacing w:after="0" w:line="240" w:lineRule="auto"/>
              <w:ind w:left="57" w:right="57"/>
              <w:jc w:val="center"/>
              <w:rPr>
                <w:rFonts w:ascii="Times New Roman" w:hAnsi="Times New Roman"/>
                <w:color w:val="000000"/>
                <w:sz w:val="24"/>
                <w:szCs w:val="24"/>
              </w:rPr>
            </w:pPr>
          </w:p>
        </w:tc>
      </w:tr>
      <w:tr w:rsidR="0016034A" w:rsidRPr="0016034A" w14:paraId="2A1C4948"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6"/>
        </w:trPr>
        <w:tc>
          <w:tcPr>
            <w:tcW w:w="1134" w:type="dxa"/>
            <w:tcBorders>
              <w:top w:val="nil"/>
              <w:left w:val="single" w:sz="4" w:space="0" w:color="auto"/>
              <w:bottom w:val="single" w:sz="4" w:space="0" w:color="auto"/>
              <w:right w:val="single" w:sz="4" w:space="0" w:color="auto"/>
            </w:tcBorders>
            <w:shd w:val="clear" w:color="auto" w:fill="auto"/>
            <w:vAlign w:val="center"/>
          </w:tcPr>
          <w:p w14:paraId="3B2D4D2E" w14:textId="61DADB52" w:rsidR="0016034A" w:rsidRDefault="00997526" w:rsidP="00FD4AC1">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14.</w:t>
            </w:r>
          </w:p>
        </w:tc>
        <w:tc>
          <w:tcPr>
            <w:tcW w:w="8222" w:type="dxa"/>
            <w:tcBorders>
              <w:top w:val="nil"/>
              <w:left w:val="nil"/>
              <w:bottom w:val="single" w:sz="4" w:space="0" w:color="auto"/>
              <w:right w:val="single" w:sz="4" w:space="0" w:color="auto"/>
            </w:tcBorders>
            <w:shd w:val="clear" w:color="auto" w:fill="auto"/>
            <w:vAlign w:val="center"/>
          </w:tcPr>
          <w:p w14:paraId="53F6A7BD" w14:textId="1DB29C95" w:rsidR="00DF1FD8" w:rsidRPr="00DF1FD8" w:rsidRDefault="00DF1FD8" w:rsidP="008318CB">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E</w:t>
            </w:r>
            <w:r w:rsidRPr="00DF1FD8">
              <w:rPr>
                <w:rFonts w:ascii="Times New Roman" w:hAnsi="Times New Roman"/>
                <w:color w:val="000000"/>
                <w:sz w:val="24"/>
                <w:szCs w:val="24"/>
                <w:lang w:val="en-US"/>
              </w:rPr>
              <w:t xml:space="preserve">lectrical connection of all equipment and all devices </w:t>
            </w:r>
            <w:r>
              <w:rPr>
                <w:rFonts w:ascii="Times New Roman" w:hAnsi="Times New Roman"/>
                <w:color w:val="000000"/>
                <w:sz w:val="24"/>
                <w:szCs w:val="24"/>
                <w:lang w:val="en-US"/>
              </w:rPr>
              <w:t xml:space="preserve">of the </w:t>
            </w:r>
            <w:r w:rsidRPr="00DF1FD8">
              <w:rPr>
                <w:rFonts w:ascii="Times New Roman" w:hAnsi="Times New Roman"/>
                <w:color w:val="000000"/>
                <w:sz w:val="24"/>
                <w:szCs w:val="24"/>
                <w:lang w:val="en-US"/>
              </w:rPr>
              <w:t>Customer</w:t>
            </w:r>
            <w:r>
              <w:rPr>
                <w:rFonts w:ascii="Times New Roman" w:hAnsi="Times New Roman"/>
                <w:color w:val="000000"/>
                <w:sz w:val="24"/>
                <w:szCs w:val="24"/>
                <w:lang w:val="en-US"/>
              </w:rPr>
              <w:t>`s</w:t>
            </w:r>
            <w:r w:rsidRPr="00DF1FD8">
              <w:rPr>
                <w:rFonts w:ascii="Times New Roman" w:hAnsi="Times New Roman"/>
                <w:color w:val="000000"/>
                <w:sz w:val="24"/>
                <w:szCs w:val="24"/>
                <w:lang w:val="en-US"/>
              </w:rPr>
              <w:t xml:space="preserve"> exclusive booth, payment for electricity costs, and connection to the Internet in accordance with the requirements of </w:t>
            </w:r>
            <w:proofErr w:type="spellStart"/>
            <w:r w:rsidRPr="00DF1FD8">
              <w:rPr>
                <w:rFonts w:ascii="Times New Roman" w:hAnsi="Times New Roman"/>
                <w:color w:val="000000"/>
                <w:sz w:val="24"/>
                <w:szCs w:val="24"/>
                <w:lang w:val="en-US"/>
              </w:rPr>
              <w:t>ToR</w:t>
            </w:r>
            <w:proofErr w:type="spellEnd"/>
            <w:r w:rsidRPr="00DF1FD8">
              <w:rPr>
                <w:rFonts w:ascii="Times New Roman" w:hAnsi="Times New Roman"/>
                <w:color w:val="000000"/>
                <w:sz w:val="24"/>
                <w:szCs w:val="24"/>
                <w:lang w:val="en-US"/>
              </w:rPr>
              <w:t xml:space="preserve"> and design projects appro</w:t>
            </w:r>
            <w:r>
              <w:rPr>
                <w:rFonts w:ascii="Times New Roman" w:hAnsi="Times New Roman"/>
                <w:color w:val="000000"/>
                <w:sz w:val="24"/>
                <w:szCs w:val="24"/>
                <w:lang w:val="en-US"/>
              </w:rPr>
              <w:t>ved by the Customer</w:t>
            </w:r>
            <w:r w:rsidRPr="00DF1FD8">
              <w:rPr>
                <w:rFonts w:ascii="Times New Roman" w:hAnsi="Times New Roman"/>
                <w:color w:val="000000"/>
                <w:sz w:val="24"/>
                <w:szCs w:val="24"/>
                <w:lang w:val="en-US"/>
              </w:rPr>
              <w:t xml:space="preserve">, </w:t>
            </w:r>
            <w:r>
              <w:rPr>
                <w:rFonts w:ascii="Times New Roman" w:hAnsi="Times New Roman"/>
                <w:color w:val="000000"/>
                <w:sz w:val="24"/>
                <w:szCs w:val="24"/>
                <w:lang w:val="en-US"/>
              </w:rPr>
              <w:t>for 1 service</w:t>
            </w:r>
          </w:p>
        </w:tc>
        <w:tc>
          <w:tcPr>
            <w:tcW w:w="1701" w:type="dxa"/>
            <w:tcBorders>
              <w:top w:val="single" w:sz="4" w:space="0" w:color="auto"/>
              <w:left w:val="nil"/>
              <w:bottom w:val="single" w:sz="4" w:space="0" w:color="auto"/>
              <w:right w:val="single" w:sz="4" w:space="0" w:color="auto"/>
            </w:tcBorders>
            <w:vAlign w:val="center"/>
          </w:tcPr>
          <w:p w14:paraId="388DE92F" w14:textId="3D264BF4" w:rsidR="0016034A" w:rsidRPr="0016034A" w:rsidRDefault="00997526" w:rsidP="00FD4AC1">
            <w:pPr>
              <w:spacing w:after="0" w:line="240" w:lineRule="auto"/>
              <w:ind w:left="57" w:right="57"/>
              <w:jc w:val="center"/>
              <w:rPr>
                <w:rFonts w:ascii="Times New Roman" w:hAnsi="Times New Roman"/>
                <w:color w:val="000000"/>
                <w:sz w:val="24"/>
                <w:szCs w:val="24"/>
                <w:lang w:val="en-US"/>
              </w:rPr>
            </w:pPr>
            <w:proofErr w:type="spellStart"/>
            <w:r w:rsidRPr="007A4034">
              <w:rPr>
                <w:rFonts w:ascii="Times New Roman" w:hAnsi="Times New Roman"/>
                <w:color w:val="000000"/>
                <w:sz w:val="24"/>
                <w:szCs w:val="24"/>
              </w:rPr>
              <w:t>service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7377CA7" w14:textId="32CA53E9" w:rsidR="0016034A" w:rsidRPr="0016034A" w:rsidRDefault="00997526"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66B5DE91" w14:textId="77777777" w:rsidR="0016034A" w:rsidRPr="0016034A" w:rsidRDefault="0016034A" w:rsidP="00FD4AC1">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6A2860F3" w14:textId="77777777" w:rsidR="0016034A" w:rsidRPr="0016034A" w:rsidRDefault="0016034A" w:rsidP="00FD4AC1">
            <w:pPr>
              <w:spacing w:after="0" w:line="240" w:lineRule="auto"/>
              <w:ind w:left="57" w:right="57"/>
              <w:jc w:val="center"/>
              <w:rPr>
                <w:rFonts w:ascii="Times New Roman" w:hAnsi="Times New Roman"/>
                <w:color w:val="000000"/>
                <w:sz w:val="24"/>
                <w:szCs w:val="24"/>
                <w:lang w:val="en-US"/>
              </w:rPr>
            </w:pPr>
          </w:p>
        </w:tc>
      </w:tr>
      <w:tr w:rsidR="0016034A" w:rsidRPr="0016034A" w14:paraId="22D27CD9"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6"/>
        </w:trPr>
        <w:tc>
          <w:tcPr>
            <w:tcW w:w="1134" w:type="dxa"/>
            <w:tcBorders>
              <w:top w:val="nil"/>
              <w:left w:val="single" w:sz="4" w:space="0" w:color="auto"/>
              <w:bottom w:val="single" w:sz="4" w:space="0" w:color="auto"/>
              <w:right w:val="single" w:sz="4" w:space="0" w:color="auto"/>
            </w:tcBorders>
            <w:shd w:val="clear" w:color="auto" w:fill="auto"/>
            <w:vAlign w:val="center"/>
          </w:tcPr>
          <w:p w14:paraId="577B64B9" w14:textId="1C22F49D" w:rsidR="0016034A" w:rsidRDefault="00997526" w:rsidP="00FD4AC1">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15.</w:t>
            </w:r>
          </w:p>
        </w:tc>
        <w:tc>
          <w:tcPr>
            <w:tcW w:w="8222" w:type="dxa"/>
            <w:tcBorders>
              <w:top w:val="nil"/>
              <w:left w:val="nil"/>
              <w:bottom w:val="single" w:sz="4" w:space="0" w:color="auto"/>
              <w:right w:val="single" w:sz="4" w:space="0" w:color="auto"/>
            </w:tcBorders>
            <w:shd w:val="clear" w:color="auto" w:fill="auto"/>
            <w:vAlign w:val="center"/>
          </w:tcPr>
          <w:p w14:paraId="33D3DF41" w14:textId="682DB028" w:rsidR="00DF1FD8" w:rsidRPr="00DF1FD8" w:rsidRDefault="00DF1FD8" w:rsidP="008318CB">
            <w:pPr>
              <w:spacing w:after="0" w:line="240" w:lineRule="auto"/>
              <w:ind w:right="57"/>
              <w:jc w:val="both"/>
              <w:rPr>
                <w:rFonts w:ascii="Times New Roman" w:hAnsi="Times New Roman"/>
                <w:color w:val="000000"/>
                <w:sz w:val="24"/>
                <w:szCs w:val="24"/>
                <w:lang w:val="en-US"/>
              </w:rPr>
            </w:pPr>
            <w:r w:rsidRPr="00DF1FD8">
              <w:rPr>
                <w:rFonts w:ascii="Times New Roman" w:hAnsi="Times New Roman"/>
                <w:color w:val="000000"/>
                <w:sz w:val="24"/>
                <w:szCs w:val="24"/>
                <w:lang w:val="en-US"/>
              </w:rPr>
              <w:t>Electrical connection of all equipment and all devices of the Customer`s</w:t>
            </w:r>
            <w:r>
              <w:rPr>
                <w:rFonts w:ascii="Times New Roman" w:hAnsi="Times New Roman"/>
                <w:color w:val="000000"/>
                <w:sz w:val="24"/>
                <w:szCs w:val="24"/>
                <w:lang w:val="en-US"/>
              </w:rPr>
              <w:t xml:space="preserve"> </w:t>
            </w:r>
            <w:r w:rsidRPr="00DF1FD8">
              <w:rPr>
                <w:rFonts w:ascii="Times New Roman" w:hAnsi="Times New Roman"/>
                <w:color w:val="000000"/>
                <w:sz w:val="24"/>
                <w:szCs w:val="24"/>
                <w:lang w:val="en-US"/>
              </w:rPr>
              <w:t xml:space="preserve">standard booth, payment for electricity costs, and connection to the Internet in accordance with the requirements of </w:t>
            </w:r>
            <w:proofErr w:type="spellStart"/>
            <w:r w:rsidRPr="00DF1FD8">
              <w:rPr>
                <w:rFonts w:ascii="Times New Roman" w:hAnsi="Times New Roman"/>
                <w:color w:val="000000"/>
                <w:sz w:val="24"/>
                <w:szCs w:val="24"/>
                <w:lang w:val="en-US"/>
              </w:rPr>
              <w:t>ToR</w:t>
            </w:r>
            <w:proofErr w:type="spellEnd"/>
            <w:r w:rsidRPr="00DF1FD8">
              <w:rPr>
                <w:rFonts w:ascii="Times New Roman" w:hAnsi="Times New Roman"/>
                <w:color w:val="000000"/>
                <w:sz w:val="24"/>
                <w:szCs w:val="24"/>
                <w:lang w:val="en-US"/>
              </w:rPr>
              <w:t xml:space="preserve"> and design projects approved by the Customer, for 1 service</w:t>
            </w:r>
          </w:p>
        </w:tc>
        <w:tc>
          <w:tcPr>
            <w:tcW w:w="1701" w:type="dxa"/>
            <w:tcBorders>
              <w:top w:val="single" w:sz="4" w:space="0" w:color="auto"/>
              <w:left w:val="nil"/>
              <w:bottom w:val="single" w:sz="4" w:space="0" w:color="auto"/>
              <w:right w:val="single" w:sz="4" w:space="0" w:color="auto"/>
            </w:tcBorders>
            <w:vAlign w:val="center"/>
          </w:tcPr>
          <w:p w14:paraId="6228967B" w14:textId="3D98CDF8" w:rsidR="0016034A" w:rsidRPr="0016034A" w:rsidRDefault="00997526" w:rsidP="00FD4AC1">
            <w:pPr>
              <w:spacing w:after="0" w:line="240" w:lineRule="auto"/>
              <w:ind w:left="57" w:right="57"/>
              <w:jc w:val="center"/>
              <w:rPr>
                <w:rFonts w:ascii="Times New Roman" w:hAnsi="Times New Roman"/>
                <w:color w:val="000000"/>
                <w:sz w:val="24"/>
                <w:szCs w:val="24"/>
              </w:rPr>
            </w:pPr>
            <w:proofErr w:type="spellStart"/>
            <w:r w:rsidRPr="007A4034">
              <w:rPr>
                <w:rFonts w:ascii="Times New Roman" w:hAnsi="Times New Roman"/>
                <w:color w:val="000000"/>
                <w:sz w:val="24"/>
                <w:szCs w:val="24"/>
              </w:rPr>
              <w:t>service</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A21CCAB" w14:textId="3A6AE24B" w:rsidR="0016034A" w:rsidRPr="0016034A" w:rsidRDefault="00997526" w:rsidP="00FD4AC1">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0DB589C0" w14:textId="77777777" w:rsidR="0016034A" w:rsidRPr="0016034A" w:rsidRDefault="0016034A" w:rsidP="00FD4AC1">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0872451F" w14:textId="77777777" w:rsidR="0016034A" w:rsidRPr="0016034A" w:rsidRDefault="0016034A" w:rsidP="00FD4AC1">
            <w:pPr>
              <w:spacing w:after="0" w:line="240" w:lineRule="auto"/>
              <w:ind w:left="57" w:right="57"/>
              <w:jc w:val="center"/>
              <w:rPr>
                <w:rFonts w:ascii="Times New Roman" w:hAnsi="Times New Roman"/>
                <w:color w:val="000000"/>
                <w:sz w:val="24"/>
                <w:szCs w:val="24"/>
              </w:rPr>
            </w:pPr>
          </w:p>
        </w:tc>
      </w:tr>
      <w:tr w:rsidR="00804B25" w:rsidRPr="007F1F4B" w14:paraId="26AF1E18"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7429ED7C" w14:textId="6AA52B15" w:rsidR="00804B25" w:rsidRPr="00AE463E" w:rsidRDefault="00997526"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1</w:t>
            </w:r>
            <w:r w:rsidR="00804B25">
              <w:rPr>
                <w:rFonts w:ascii="Times New Roman" w:hAnsi="Times New Roman"/>
                <w:bCs/>
                <w:color w:val="000000"/>
                <w:sz w:val="24"/>
                <w:szCs w:val="24"/>
              </w:rPr>
              <w:t>6.</w:t>
            </w:r>
          </w:p>
        </w:tc>
        <w:tc>
          <w:tcPr>
            <w:tcW w:w="8222" w:type="dxa"/>
            <w:tcBorders>
              <w:top w:val="nil"/>
              <w:left w:val="nil"/>
              <w:bottom w:val="single" w:sz="4" w:space="0" w:color="auto"/>
              <w:right w:val="single" w:sz="4" w:space="0" w:color="auto"/>
            </w:tcBorders>
            <w:shd w:val="clear" w:color="auto" w:fill="auto"/>
            <w:vAlign w:val="center"/>
          </w:tcPr>
          <w:p w14:paraId="0788A111" w14:textId="3BCBD8EE" w:rsidR="007F1F4B" w:rsidRPr="007F1F4B" w:rsidRDefault="007F1F4B" w:rsidP="008318CB">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F</w:t>
            </w:r>
            <w:r w:rsidRPr="007F1F4B">
              <w:rPr>
                <w:rFonts w:ascii="Times New Roman" w:hAnsi="Times New Roman"/>
                <w:color w:val="000000"/>
                <w:sz w:val="24"/>
                <w:szCs w:val="24"/>
                <w:lang w:val="en-US"/>
              </w:rPr>
              <w:t xml:space="preserve">reight forwarding and customs services for delivery of goods, including, but not limited to, information materials, printed and hand-out branded products, and other goods required for booths operation (no less than 40 kg, but not over 120 kg), from </w:t>
            </w:r>
            <w:r w:rsidRPr="007F1F4B">
              <w:rPr>
                <w:rFonts w:ascii="Times New Roman" w:hAnsi="Times New Roman"/>
                <w:color w:val="000000"/>
                <w:sz w:val="24"/>
                <w:szCs w:val="24"/>
                <w:lang w:val="en-US"/>
              </w:rPr>
              <w:lastRenderedPageBreak/>
              <w:t>the Customer's location (Moscow) to the exhibition venue (the Vienna Internat</w:t>
            </w:r>
            <w:r>
              <w:rPr>
                <w:rFonts w:ascii="Times New Roman" w:hAnsi="Times New Roman"/>
                <w:color w:val="000000"/>
                <w:sz w:val="24"/>
                <w:szCs w:val="24"/>
                <w:lang w:val="en-US"/>
              </w:rPr>
              <w:t>ional Centre, Vienna, Austria)</w:t>
            </w:r>
            <w:r w:rsidRPr="007F1F4B">
              <w:rPr>
                <w:lang w:val="en-US"/>
              </w:rPr>
              <w:t xml:space="preserve">, </w:t>
            </w:r>
            <w:r w:rsidRPr="007F1F4B">
              <w:rPr>
                <w:rFonts w:ascii="Times New Roman" w:hAnsi="Times New Roman"/>
                <w:color w:val="000000"/>
                <w:sz w:val="24"/>
                <w:szCs w:val="24"/>
                <w:lang w:val="en-US"/>
              </w:rPr>
              <w:t>for 1 service</w:t>
            </w:r>
          </w:p>
        </w:tc>
        <w:tc>
          <w:tcPr>
            <w:tcW w:w="1701" w:type="dxa"/>
            <w:tcBorders>
              <w:top w:val="single" w:sz="4" w:space="0" w:color="auto"/>
              <w:left w:val="nil"/>
              <w:bottom w:val="single" w:sz="4" w:space="0" w:color="auto"/>
              <w:right w:val="single" w:sz="4" w:space="0" w:color="auto"/>
            </w:tcBorders>
            <w:vAlign w:val="center"/>
          </w:tcPr>
          <w:p w14:paraId="1F97B5C3" w14:textId="09D72717" w:rsidR="00804B25" w:rsidRPr="007F1F4B" w:rsidRDefault="00804B25" w:rsidP="00804B25">
            <w:pPr>
              <w:spacing w:after="0" w:line="240" w:lineRule="auto"/>
              <w:ind w:left="57" w:right="57"/>
              <w:jc w:val="center"/>
              <w:rPr>
                <w:rFonts w:ascii="Times New Roman" w:hAnsi="Times New Roman"/>
                <w:color w:val="000000"/>
                <w:sz w:val="24"/>
                <w:szCs w:val="24"/>
                <w:lang w:val="en-US"/>
              </w:rPr>
            </w:pPr>
            <w:r w:rsidRPr="00E77161">
              <w:rPr>
                <w:rFonts w:ascii="Times New Roman" w:hAnsi="Times New Roman"/>
                <w:color w:val="000000"/>
                <w:sz w:val="24"/>
                <w:szCs w:val="24"/>
                <w:lang w:val="en-US"/>
              </w:rPr>
              <w:lastRenderedPageBreak/>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1A24B03E" w14:textId="7FDC3193" w:rsidR="00804B25" w:rsidRPr="002E49AC" w:rsidRDefault="00804B25" w:rsidP="00804B25">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0C89E90F" w14:textId="77777777" w:rsidR="00804B25" w:rsidRPr="007F1F4B" w:rsidRDefault="00804B25" w:rsidP="00804B25">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21BE9036" w14:textId="77777777" w:rsidR="00804B25" w:rsidRPr="007F1F4B" w:rsidRDefault="00804B25" w:rsidP="00804B25">
            <w:pPr>
              <w:spacing w:after="0" w:line="240" w:lineRule="auto"/>
              <w:ind w:left="57" w:right="57"/>
              <w:jc w:val="center"/>
              <w:rPr>
                <w:rFonts w:ascii="Times New Roman" w:hAnsi="Times New Roman"/>
                <w:color w:val="000000"/>
                <w:sz w:val="24"/>
                <w:szCs w:val="24"/>
                <w:lang w:val="en-US"/>
              </w:rPr>
            </w:pPr>
          </w:p>
        </w:tc>
      </w:tr>
      <w:tr w:rsidR="00804B25" w:rsidRPr="00AE463E" w14:paraId="12A2264F"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6"/>
        </w:trPr>
        <w:tc>
          <w:tcPr>
            <w:tcW w:w="1134" w:type="dxa"/>
            <w:tcBorders>
              <w:top w:val="nil"/>
              <w:left w:val="single" w:sz="4" w:space="0" w:color="auto"/>
              <w:bottom w:val="single" w:sz="4" w:space="0" w:color="auto"/>
              <w:right w:val="single" w:sz="4" w:space="0" w:color="auto"/>
            </w:tcBorders>
            <w:shd w:val="clear" w:color="auto" w:fill="auto"/>
            <w:vAlign w:val="center"/>
          </w:tcPr>
          <w:p w14:paraId="129F8B52" w14:textId="6BFEAF98" w:rsidR="00804B25" w:rsidRPr="007F1F4B" w:rsidRDefault="00997526" w:rsidP="00804B25">
            <w:pPr>
              <w:spacing w:after="0" w:line="240" w:lineRule="auto"/>
              <w:ind w:left="57" w:right="57"/>
              <w:jc w:val="center"/>
              <w:rPr>
                <w:rFonts w:ascii="Times New Roman" w:hAnsi="Times New Roman"/>
                <w:bCs/>
                <w:color w:val="000000"/>
                <w:sz w:val="24"/>
                <w:szCs w:val="24"/>
                <w:lang w:val="en-US"/>
              </w:rPr>
            </w:pPr>
            <w:r w:rsidRPr="007F1F4B">
              <w:rPr>
                <w:rFonts w:ascii="Times New Roman" w:hAnsi="Times New Roman"/>
                <w:bCs/>
                <w:color w:val="000000"/>
                <w:sz w:val="24"/>
                <w:szCs w:val="24"/>
                <w:lang w:val="en-US"/>
              </w:rPr>
              <w:t>17.</w:t>
            </w:r>
          </w:p>
        </w:tc>
        <w:tc>
          <w:tcPr>
            <w:tcW w:w="8222" w:type="dxa"/>
            <w:tcBorders>
              <w:top w:val="nil"/>
              <w:left w:val="nil"/>
              <w:bottom w:val="single" w:sz="4" w:space="0" w:color="auto"/>
              <w:right w:val="single" w:sz="4" w:space="0" w:color="auto"/>
            </w:tcBorders>
            <w:shd w:val="clear" w:color="auto" w:fill="auto"/>
            <w:vAlign w:val="center"/>
          </w:tcPr>
          <w:p w14:paraId="0DB0966B" w14:textId="164DF99B" w:rsidR="00EE342C" w:rsidRPr="00EE342C" w:rsidRDefault="00EE342C" w:rsidP="008318CB">
            <w:pPr>
              <w:spacing w:after="0" w:line="240" w:lineRule="auto"/>
              <w:ind w:right="57"/>
              <w:jc w:val="both"/>
              <w:rPr>
                <w:rFonts w:ascii="Times New Roman" w:hAnsi="Times New Roman"/>
                <w:color w:val="000000"/>
                <w:sz w:val="24"/>
                <w:szCs w:val="24"/>
                <w:lang w:val="en-US"/>
              </w:rPr>
            </w:pPr>
            <w:r w:rsidRPr="00EE342C">
              <w:rPr>
                <w:rFonts w:ascii="Times New Roman" w:hAnsi="Times New Roman"/>
                <w:color w:val="000000"/>
                <w:sz w:val="24"/>
                <w:szCs w:val="24"/>
                <w:lang w:val="en-US"/>
              </w:rPr>
              <w:t>Rent</w:t>
            </w:r>
            <w:r>
              <w:rPr>
                <w:rFonts w:ascii="Times New Roman" w:hAnsi="Times New Roman"/>
                <w:color w:val="000000"/>
                <w:sz w:val="24"/>
                <w:szCs w:val="24"/>
                <w:lang w:val="en-US"/>
              </w:rPr>
              <w:t>al</w:t>
            </w:r>
            <w:r w:rsidRPr="00EE342C">
              <w:rPr>
                <w:rFonts w:ascii="Times New Roman" w:hAnsi="Times New Roman"/>
                <w:color w:val="000000"/>
                <w:sz w:val="24"/>
                <w:szCs w:val="24"/>
                <w:lang w:val="en-US"/>
              </w:rPr>
              <w:t>, delivery to the exhibition event, installation, dismantling, connection and configuration, including work on setting up and testing equipment for the opening c</w:t>
            </w:r>
            <w:r>
              <w:rPr>
                <w:rFonts w:ascii="Times New Roman" w:hAnsi="Times New Roman"/>
                <w:color w:val="000000"/>
                <w:sz w:val="24"/>
                <w:szCs w:val="24"/>
                <w:lang w:val="en-US"/>
              </w:rPr>
              <w:t>eremony of the Customer's booths</w:t>
            </w:r>
            <w:r w:rsidRPr="00EE342C">
              <w:rPr>
                <w:rFonts w:ascii="Times New Roman" w:hAnsi="Times New Roman"/>
                <w:color w:val="000000"/>
                <w:sz w:val="24"/>
                <w:szCs w:val="24"/>
                <w:lang w:val="en-US"/>
              </w:rPr>
              <w:t>:</w:t>
            </w:r>
          </w:p>
        </w:tc>
        <w:tc>
          <w:tcPr>
            <w:tcW w:w="1701" w:type="dxa"/>
            <w:tcBorders>
              <w:top w:val="single" w:sz="4" w:space="0" w:color="auto"/>
              <w:left w:val="nil"/>
              <w:bottom w:val="single" w:sz="4" w:space="0" w:color="auto"/>
              <w:right w:val="single" w:sz="4" w:space="0" w:color="auto"/>
            </w:tcBorders>
            <w:vAlign w:val="center"/>
          </w:tcPr>
          <w:p w14:paraId="4A87413D" w14:textId="002EC52E" w:rsidR="00804B25" w:rsidRPr="00AE463E" w:rsidRDefault="00997526" w:rsidP="00804B25">
            <w:pPr>
              <w:spacing w:after="0" w:line="240" w:lineRule="auto"/>
              <w:ind w:left="57" w:right="57"/>
              <w:jc w:val="center"/>
              <w:rPr>
                <w:rFonts w:ascii="Times New Roman" w:hAnsi="Times New Roman"/>
                <w:color w:val="000000"/>
                <w:sz w:val="24"/>
                <w:szCs w:val="24"/>
              </w:rPr>
            </w:pPr>
            <w:r>
              <w:rPr>
                <w:rFonts w:ascii="Times New Roman" w:eastAsia="Times New Roman" w:hAnsi="Times New Roman"/>
                <w:color w:val="000000"/>
                <w:sz w:val="24"/>
                <w:szCs w:val="24"/>
              </w:rPr>
              <w:t>Х</w:t>
            </w:r>
          </w:p>
        </w:tc>
        <w:tc>
          <w:tcPr>
            <w:tcW w:w="992" w:type="dxa"/>
            <w:tcBorders>
              <w:top w:val="nil"/>
              <w:left w:val="single" w:sz="4" w:space="0" w:color="auto"/>
              <w:bottom w:val="single" w:sz="4" w:space="0" w:color="auto"/>
              <w:right w:val="single" w:sz="4" w:space="0" w:color="auto"/>
            </w:tcBorders>
            <w:shd w:val="clear" w:color="auto" w:fill="auto"/>
            <w:vAlign w:val="center"/>
          </w:tcPr>
          <w:p w14:paraId="41DEAE1B" w14:textId="7F7638EB" w:rsidR="00804B25" w:rsidRPr="00AE463E" w:rsidRDefault="00997526" w:rsidP="00804B25">
            <w:pPr>
              <w:spacing w:after="0" w:line="240" w:lineRule="auto"/>
              <w:ind w:left="57" w:right="57"/>
              <w:jc w:val="center"/>
              <w:rPr>
                <w:rFonts w:ascii="Times New Roman" w:hAnsi="Times New Roman"/>
                <w:color w:val="000000"/>
                <w:sz w:val="24"/>
                <w:szCs w:val="24"/>
              </w:rPr>
            </w:pPr>
            <w:r>
              <w:rPr>
                <w:rFonts w:ascii="Times New Roman" w:eastAsia="Times New Roman" w:hAnsi="Times New Roman"/>
                <w:color w:val="000000"/>
                <w:sz w:val="24"/>
                <w:szCs w:val="24"/>
              </w:rPr>
              <w:t>Х</w:t>
            </w:r>
          </w:p>
        </w:tc>
        <w:tc>
          <w:tcPr>
            <w:tcW w:w="1434" w:type="dxa"/>
            <w:tcBorders>
              <w:top w:val="nil"/>
              <w:left w:val="nil"/>
              <w:bottom w:val="single" w:sz="4" w:space="0" w:color="auto"/>
              <w:right w:val="single" w:sz="4" w:space="0" w:color="auto"/>
            </w:tcBorders>
            <w:shd w:val="clear" w:color="auto" w:fill="auto"/>
            <w:vAlign w:val="center"/>
          </w:tcPr>
          <w:p w14:paraId="16CA1FB2" w14:textId="75729C29" w:rsidR="00804B25" w:rsidRPr="00AE463E" w:rsidRDefault="00997526" w:rsidP="00804B25">
            <w:pPr>
              <w:spacing w:after="0" w:line="240" w:lineRule="auto"/>
              <w:ind w:left="57" w:right="57"/>
              <w:jc w:val="center"/>
              <w:rPr>
                <w:rFonts w:ascii="Times New Roman" w:hAnsi="Times New Roman"/>
                <w:color w:val="000000"/>
                <w:sz w:val="24"/>
                <w:szCs w:val="24"/>
              </w:rPr>
            </w:pPr>
            <w:r>
              <w:rPr>
                <w:rFonts w:ascii="Times New Roman" w:eastAsia="Times New Roman" w:hAnsi="Times New Roman"/>
                <w:color w:val="000000"/>
                <w:sz w:val="24"/>
                <w:szCs w:val="24"/>
              </w:rPr>
              <w:t>Х</w:t>
            </w:r>
          </w:p>
        </w:tc>
        <w:tc>
          <w:tcPr>
            <w:tcW w:w="1473" w:type="dxa"/>
            <w:tcBorders>
              <w:top w:val="nil"/>
              <w:left w:val="nil"/>
              <w:bottom w:val="single" w:sz="4" w:space="0" w:color="auto"/>
              <w:right w:val="single" w:sz="4" w:space="0" w:color="auto"/>
            </w:tcBorders>
            <w:shd w:val="clear" w:color="auto" w:fill="auto"/>
            <w:vAlign w:val="center"/>
          </w:tcPr>
          <w:p w14:paraId="632EB9FE" w14:textId="48DDB66C" w:rsidR="00804B25" w:rsidRPr="00AE463E" w:rsidRDefault="00997526" w:rsidP="00804B25">
            <w:pPr>
              <w:spacing w:after="0" w:line="240" w:lineRule="auto"/>
              <w:ind w:left="57" w:right="57"/>
              <w:jc w:val="center"/>
              <w:rPr>
                <w:rFonts w:ascii="Times New Roman" w:hAnsi="Times New Roman"/>
                <w:color w:val="000000"/>
                <w:sz w:val="24"/>
                <w:szCs w:val="24"/>
              </w:rPr>
            </w:pPr>
            <w:r>
              <w:rPr>
                <w:rFonts w:ascii="Times New Roman" w:eastAsia="Times New Roman" w:hAnsi="Times New Roman"/>
                <w:color w:val="000000"/>
                <w:sz w:val="24"/>
                <w:szCs w:val="24"/>
              </w:rPr>
              <w:t>Х</w:t>
            </w:r>
          </w:p>
        </w:tc>
      </w:tr>
      <w:tr w:rsidR="00804B25" w:rsidRPr="006A0E77" w14:paraId="1017BBD4"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2B3DD674" w14:textId="0651A6F3" w:rsidR="00804B25" w:rsidRPr="00AE463E" w:rsidRDefault="00997526" w:rsidP="00997526">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17.1</w:t>
            </w:r>
          </w:p>
        </w:tc>
        <w:tc>
          <w:tcPr>
            <w:tcW w:w="8222" w:type="dxa"/>
            <w:tcBorders>
              <w:top w:val="nil"/>
              <w:left w:val="nil"/>
              <w:bottom w:val="single" w:sz="4" w:space="0" w:color="auto"/>
              <w:right w:val="single" w:sz="4" w:space="0" w:color="auto"/>
            </w:tcBorders>
            <w:shd w:val="clear" w:color="auto" w:fill="auto"/>
            <w:vAlign w:val="center"/>
          </w:tcPr>
          <w:p w14:paraId="7E58FCD3" w14:textId="76B9204C" w:rsidR="00E70FF4" w:rsidRPr="00E70FF4" w:rsidRDefault="00E70FF4" w:rsidP="008318CB">
            <w:pPr>
              <w:spacing w:after="0" w:line="240" w:lineRule="auto"/>
              <w:ind w:right="57"/>
              <w:jc w:val="both"/>
              <w:rPr>
                <w:rFonts w:ascii="Times New Roman" w:hAnsi="Times New Roman"/>
                <w:color w:val="000000"/>
                <w:sz w:val="24"/>
                <w:szCs w:val="24"/>
                <w:lang w:val="en-US"/>
              </w:rPr>
            </w:pPr>
            <w:r w:rsidRPr="00E70FF4">
              <w:rPr>
                <w:rFonts w:ascii="Times New Roman" w:hAnsi="Times New Roman"/>
                <w:color w:val="000000"/>
                <w:sz w:val="24"/>
                <w:szCs w:val="24"/>
                <w:lang w:val="en-US"/>
              </w:rPr>
              <w:t>Sound amplification set: acti</w:t>
            </w:r>
            <w:r>
              <w:rPr>
                <w:rFonts w:ascii="Times New Roman" w:hAnsi="Times New Roman"/>
                <w:color w:val="000000"/>
                <w:sz w:val="24"/>
                <w:szCs w:val="24"/>
                <w:lang w:val="en-US"/>
              </w:rPr>
              <w:t>ve speakers 2 pcs;</w:t>
            </w:r>
            <w:r w:rsidRPr="00E70FF4">
              <w:rPr>
                <w:rFonts w:ascii="Times New Roman" w:hAnsi="Times New Roman"/>
                <w:color w:val="000000"/>
                <w:sz w:val="24"/>
                <w:szCs w:val="24"/>
                <w:lang w:val="en-US"/>
              </w:rPr>
              <w:t xml:space="preserve"> </w:t>
            </w:r>
            <w:r>
              <w:rPr>
                <w:rFonts w:ascii="Times New Roman" w:hAnsi="Times New Roman"/>
                <w:color w:val="000000"/>
                <w:sz w:val="24"/>
                <w:szCs w:val="24"/>
                <w:lang w:val="en-US"/>
              </w:rPr>
              <w:t>analog six-channel sound board;</w:t>
            </w:r>
            <w:r w:rsidRPr="00E70FF4">
              <w:rPr>
                <w:rFonts w:ascii="Times New Roman" w:hAnsi="Times New Roman"/>
                <w:color w:val="000000"/>
                <w:sz w:val="24"/>
                <w:szCs w:val="24"/>
                <w:lang w:val="en-US"/>
              </w:rPr>
              <w:t xml:space="preserve"> microphone cable </w:t>
            </w:r>
            <w:proofErr w:type="spellStart"/>
            <w:r w:rsidRPr="00E70FF4">
              <w:rPr>
                <w:rFonts w:ascii="Times New Roman" w:hAnsi="Times New Roman"/>
                <w:color w:val="000000"/>
                <w:sz w:val="24"/>
                <w:szCs w:val="24"/>
                <w:lang w:val="en-US"/>
              </w:rPr>
              <w:t>xlr</w:t>
            </w:r>
            <w:proofErr w:type="spellEnd"/>
            <w:r w:rsidRPr="00E70FF4">
              <w:rPr>
                <w:rFonts w:ascii="Times New Roman" w:hAnsi="Times New Roman"/>
                <w:color w:val="000000"/>
                <w:sz w:val="24"/>
                <w:szCs w:val="24"/>
                <w:lang w:val="en-US"/>
              </w:rPr>
              <w:t xml:space="preserve"> 2 pcs length at least 20 m., for 1 set</w:t>
            </w:r>
          </w:p>
        </w:tc>
        <w:tc>
          <w:tcPr>
            <w:tcW w:w="1701" w:type="dxa"/>
            <w:tcBorders>
              <w:top w:val="single" w:sz="4" w:space="0" w:color="auto"/>
              <w:left w:val="nil"/>
              <w:bottom w:val="single" w:sz="4" w:space="0" w:color="auto"/>
              <w:right w:val="single" w:sz="4" w:space="0" w:color="auto"/>
            </w:tcBorders>
            <w:vAlign w:val="center"/>
          </w:tcPr>
          <w:p w14:paraId="36E81EF1" w14:textId="14F160DD" w:rsidR="00804B25" w:rsidRPr="004A1E5F" w:rsidRDefault="004A1E5F" w:rsidP="00804B25">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set</w:t>
            </w:r>
          </w:p>
        </w:tc>
        <w:tc>
          <w:tcPr>
            <w:tcW w:w="992" w:type="dxa"/>
            <w:tcBorders>
              <w:top w:val="nil"/>
              <w:left w:val="single" w:sz="4" w:space="0" w:color="auto"/>
              <w:bottom w:val="single" w:sz="4" w:space="0" w:color="auto"/>
              <w:right w:val="single" w:sz="4" w:space="0" w:color="auto"/>
            </w:tcBorders>
            <w:shd w:val="clear" w:color="auto" w:fill="auto"/>
            <w:vAlign w:val="center"/>
          </w:tcPr>
          <w:p w14:paraId="01F7D9CC" w14:textId="6DC5FA0A" w:rsidR="00804B25" w:rsidRPr="002E49AC" w:rsidRDefault="004A1E5F" w:rsidP="00804B25">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1C6B1D36" w14:textId="77777777" w:rsidR="00804B25" w:rsidRPr="006A0E77" w:rsidRDefault="00804B25" w:rsidP="00804B25">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544C59A4" w14:textId="77777777" w:rsidR="00804B25" w:rsidRPr="006A0E77" w:rsidRDefault="00804B25" w:rsidP="00804B25">
            <w:pPr>
              <w:spacing w:after="0" w:line="240" w:lineRule="auto"/>
              <w:ind w:left="57" w:right="57"/>
              <w:jc w:val="center"/>
              <w:rPr>
                <w:rFonts w:ascii="Times New Roman" w:hAnsi="Times New Roman"/>
                <w:color w:val="000000"/>
                <w:sz w:val="24"/>
                <w:szCs w:val="24"/>
                <w:lang w:val="en-US"/>
              </w:rPr>
            </w:pPr>
          </w:p>
        </w:tc>
      </w:tr>
      <w:tr w:rsidR="00804B25" w:rsidRPr="00AE463E" w14:paraId="58F0DEDF"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37125" w14:textId="25572293" w:rsidR="00804B25" w:rsidRPr="00997526" w:rsidRDefault="00997526" w:rsidP="00997526">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17.2</w:t>
            </w:r>
          </w:p>
        </w:tc>
        <w:tc>
          <w:tcPr>
            <w:tcW w:w="8222" w:type="dxa"/>
            <w:tcBorders>
              <w:top w:val="nil"/>
              <w:left w:val="nil"/>
              <w:bottom w:val="single" w:sz="4" w:space="0" w:color="auto"/>
              <w:right w:val="single" w:sz="4" w:space="0" w:color="auto"/>
            </w:tcBorders>
            <w:shd w:val="clear" w:color="auto" w:fill="auto"/>
            <w:vAlign w:val="center"/>
          </w:tcPr>
          <w:p w14:paraId="5C686EE8" w14:textId="3CDB671A" w:rsidR="00DA53AE" w:rsidRPr="00DA53AE" w:rsidRDefault="00DA53AE" w:rsidP="008318CB">
            <w:pPr>
              <w:spacing w:after="0" w:line="240" w:lineRule="auto"/>
              <w:ind w:right="57"/>
              <w:jc w:val="both"/>
              <w:rPr>
                <w:rFonts w:ascii="Times New Roman" w:hAnsi="Times New Roman"/>
                <w:color w:val="000000"/>
                <w:sz w:val="24"/>
                <w:szCs w:val="24"/>
                <w:lang w:val="en-US"/>
              </w:rPr>
            </w:pPr>
            <w:r w:rsidRPr="00DA53AE">
              <w:rPr>
                <w:rFonts w:ascii="Times New Roman" w:hAnsi="Times New Roman"/>
                <w:color w:val="000000"/>
                <w:sz w:val="24"/>
                <w:szCs w:val="24"/>
                <w:lang w:val="en-US"/>
              </w:rPr>
              <w:t>Microphone set</w:t>
            </w:r>
            <w:r>
              <w:rPr>
                <w:rFonts w:ascii="Times New Roman" w:hAnsi="Times New Roman"/>
                <w:color w:val="000000"/>
                <w:sz w:val="24"/>
                <w:szCs w:val="24"/>
                <w:lang w:val="en-US"/>
              </w:rPr>
              <w:t>:</w:t>
            </w:r>
            <w:r w:rsidRPr="00DA53AE">
              <w:rPr>
                <w:rFonts w:ascii="Times New Roman" w:hAnsi="Times New Roman"/>
                <w:color w:val="000000"/>
                <w:sz w:val="24"/>
                <w:szCs w:val="24"/>
                <w:lang w:val="en-US"/>
              </w:rPr>
              <w:t xml:space="preserve"> </w:t>
            </w:r>
            <w:r>
              <w:rPr>
                <w:rFonts w:ascii="Times New Roman" w:hAnsi="Times New Roman"/>
                <w:color w:val="000000"/>
                <w:sz w:val="24"/>
                <w:szCs w:val="24"/>
                <w:lang w:val="en-US"/>
              </w:rPr>
              <w:t>radio base 2 pcs;</w:t>
            </w:r>
            <w:r w:rsidRPr="00DA53AE">
              <w:rPr>
                <w:rFonts w:ascii="Times New Roman" w:hAnsi="Times New Roman"/>
                <w:color w:val="000000"/>
                <w:sz w:val="24"/>
                <w:szCs w:val="24"/>
                <w:lang w:val="en-US"/>
              </w:rPr>
              <w:t xml:space="preserve"> wireless cardioid radio microphone 2 pcs (a new set of batteries/rechargeable batteries must be installed in each microphone; additionally, 2 (two) sets of batteries/rechargeab</w:t>
            </w:r>
            <w:r>
              <w:rPr>
                <w:rFonts w:ascii="Times New Roman" w:hAnsi="Times New Roman"/>
                <w:color w:val="000000"/>
                <w:sz w:val="24"/>
                <w:szCs w:val="24"/>
                <w:lang w:val="en-US"/>
              </w:rPr>
              <w:t>le batteries must be provided)</w:t>
            </w:r>
            <w:proofErr w:type="gramStart"/>
            <w:r>
              <w:rPr>
                <w:rFonts w:ascii="Times New Roman" w:hAnsi="Times New Roman"/>
                <w:color w:val="000000"/>
                <w:sz w:val="24"/>
                <w:szCs w:val="24"/>
                <w:lang w:val="en-US"/>
              </w:rPr>
              <w:t>;</w:t>
            </w:r>
            <w:proofErr w:type="gramEnd"/>
            <w:r w:rsidRPr="00DA53AE">
              <w:rPr>
                <w:rFonts w:ascii="Times New Roman" w:hAnsi="Times New Roman"/>
                <w:color w:val="000000"/>
                <w:sz w:val="24"/>
                <w:szCs w:val="24"/>
                <w:lang w:val="en-US"/>
              </w:rPr>
              <w:t xml:space="preserve"> floor stand for microphone 2 pcs</w:t>
            </w:r>
            <w:r>
              <w:rPr>
                <w:rFonts w:ascii="Times New Roman" w:hAnsi="Times New Roman"/>
                <w:color w:val="000000"/>
                <w:sz w:val="24"/>
                <w:szCs w:val="24"/>
                <w:lang w:val="en-US"/>
              </w:rPr>
              <w:t xml:space="preserve">, </w:t>
            </w:r>
            <w:r w:rsidRPr="00DA53AE">
              <w:rPr>
                <w:rFonts w:ascii="Times New Roman" w:hAnsi="Times New Roman"/>
                <w:color w:val="000000"/>
                <w:sz w:val="24"/>
                <w:szCs w:val="24"/>
                <w:lang w:val="en-US"/>
              </w:rPr>
              <w:t>for 1 set.</w:t>
            </w:r>
          </w:p>
        </w:tc>
        <w:tc>
          <w:tcPr>
            <w:tcW w:w="1701" w:type="dxa"/>
            <w:tcBorders>
              <w:top w:val="single" w:sz="4" w:space="0" w:color="auto"/>
              <w:left w:val="nil"/>
              <w:bottom w:val="single" w:sz="4" w:space="0" w:color="auto"/>
              <w:right w:val="single" w:sz="4" w:space="0" w:color="auto"/>
            </w:tcBorders>
            <w:vAlign w:val="center"/>
          </w:tcPr>
          <w:p w14:paraId="2D73ABA6" w14:textId="6F61D9FF" w:rsidR="00804B25" w:rsidRPr="00AE463E" w:rsidRDefault="004A1E5F"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lang w:val="en-US"/>
              </w:rPr>
              <w:t>set</w:t>
            </w:r>
          </w:p>
        </w:tc>
        <w:tc>
          <w:tcPr>
            <w:tcW w:w="992" w:type="dxa"/>
            <w:tcBorders>
              <w:top w:val="nil"/>
              <w:left w:val="single" w:sz="4" w:space="0" w:color="auto"/>
              <w:bottom w:val="single" w:sz="4" w:space="0" w:color="auto"/>
              <w:right w:val="single" w:sz="4" w:space="0" w:color="auto"/>
            </w:tcBorders>
            <w:shd w:val="clear" w:color="auto" w:fill="auto"/>
            <w:vAlign w:val="center"/>
          </w:tcPr>
          <w:p w14:paraId="498CD253" w14:textId="1C9808FE" w:rsidR="00804B25" w:rsidRPr="002E49AC" w:rsidRDefault="00804B25" w:rsidP="00804B25">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3A6D9DE2" w14:textId="77777777" w:rsidR="00804B25" w:rsidRPr="00AE463E" w:rsidRDefault="00804B25"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1A4EB7E0" w14:textId="77777777" w:rsidR="00804B25" w:rsidRPr="00AE463E" w:rsidRDefault="00804B25" w:rsidP="00804B25">
            <w:pPr>
              <w:spacing w:after="0" w:line="240" w:lineRule="auto"/>
              <w:ind w:left="57" w:right="57"/>
              <w:jc w:val="center"/>
              <w:rPr>
                <w:rFonts w:ascii="Times New Roman" w:hAnsi="Times New Roman"/>
                <w:color w:val="000000"/>
                <w:sz w:val="24"/>
                <w:szCs w:val="24"/>
              </w:rPr>
            </w:pPr>
          </w:p>
        </w:tc>
      </w:tr>
      <w:tr w:rsidR="00804B25" w:rsidRPr="00AE463E" w14:paraId="30C3F83D"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E7029" w14:textId="294D8656" w:rsidR="00804B25" w:rsidRPr="00AE463E" w:rsidRDefault="001336B6"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18</w:t>
            </w:r>
            <w:r w:rsidR="00622961">
              <w:rPr>
                <w:rFonts w:ascii="Times New Roman" w:hAnsi="Times New Roman"/>
                <w:bCs/>
                <w:color w:val="000000"/>
                <w:sz w:val="24"/>
                <w:szCs w:val="24"/>
              </w:rPr>
              <w:t>.</w:t>
            </w:r>
          </w:p>
        </w:tc>
        <w:tc>
          <w:tcPr>
            <w:tcW w:w="8222" w:type="dxa"/>
            <w:tcBorders>
              <w:top w:val="nil"/>
              <w:left w:val="nil"/>
              <w:bottom w:val="single" w:sz="4" w:space="0" w:color="auto"/>
              <w:right w:val="single" w:sz="4" w:space="0" w:color="auto"/>
            </w:tcBorders>
            <w:shd w:val="clear" w:color="auto" w:fill="auto"/>
            <w:vAlign w:val="center"/>
          </w:tcPr>
          <w:p w14:paraId="5D0B3AFA" w14:textId="486D6C4D" w:rsidR="00A74E7B" w:rsidRDefault="00FE3142" w:rsidP="007B2D20">
            <w:pPr>
              <w:spacing w:after="0" w:line="240" w:lineRule="auto"/>
              <w:ind w:right="57"/>
              <w:jc w:val="both"/>
              <w:rPr>
                <w:rFonts w:ascii="Times New Roman" w:hAnsi="Times New Roman"/>
                <w:color w:val="000000"/>
                <w:sz w:val="24"/>
                <w:szCs w:val="24"/>
                <w:lang w:val="en-US"/>
              </w:rPr>
            </w:pPr>
            <w:r w:rsidRPr="00FE3142">
              <w:rPr>
                <w:rFonts w:ascii="Times New Roman" w:hAnsi="Times New Roman"/>
                <w:color w:val="000000"/>
                <w:sz w:val="24"/>
                <w:szCs w:val="24"/>
                <w:lang w:val="en-US"/>
              </w:rPr>
              <w:t>Provision of personal protective equipment</w:t>
            </w:r>
            <w:r w:rsidR="00A74E7B">
              <w:rPr>
                <w:rFonts w:ascii="Times New Roman" w:hAnsi="Times New Roman"/>
                <w:color w:val="000000"/>
                <w:sz w:val="24"/>
                <w:szCs w:val="24"/>
                <w:lang w:val="en-US"/>
              </w:rPr>
              <w:t>, for 1 set</w:t>
            </w:r>
            <w:r>
              <w:rPr>
                <w:rFonts w:ascii="Times New Roman" w:hAnsi="Times New Roman"/>
                <w:color w:val="000000"/>
                <w:sz w:val="24"/>
                <w:szCs w:val="24"/>
                <w:lang w:val="en-US"/>
              </w:rPr>
              <w:t xml:space="preserve">: </w:t>
            </w:r>
          </w:p>
          <w:p w14:paraId="7BF19687" w14:textId="12E276BE" w:rsidR="00FE3142" w:rsidRPr="00A74E7B" w:rsidRDefault="00FE3142" w:rsidP="007B2D20">
            <w:pPr>
              <w:spacing w:after="0" w:line="240" w:lineRule="auto"/>
              <w:ind w:right="57"/>
              <w:jc w:val="both"/>
              <w:rPr>
                <w:rFonts w:ascii="Times New Roman" w:hAnsi="Times New Roman"/>
                <w:color w:val="000000"/>
                <w:sz w:val="24"/>
                <w:szCs w:val="24"/>
                <w:lang w:val="en-US"/>
              </w:rPr>
            </w:pPr>
            <w:proofErr w:type="gramStart"/>
            <w:r w:rsidRPr="00FE3142">
              <w:rPr>
                <w:rFonts w:ascii="Times New Roman" w:hAnsi="Times New Roman"/>
                <w:color w:val="000000"/>
                <w:sz w:val="24"/>
                <w:szCs w:val="24"/>
                <w:lang w:val="en-US"/>
              </w:rPr>
              <w:t xml:space="preserve">500 (five hundred) single-use medical face masks and 200 (two hundred) hand sanitizers from at least 50 ml to no more than 100 ml, 500 (five hundred) pairs of polyethylene gloves, 2 (two) disinfectants with a sprayer from at least 500 ml to no more than 750 ml for treating the touch panel, 2 (two) packs of all-purpose microfiber wipes for treating the </w:t>
            </w:r>
            <w:r>
              <w:rPr>
                <w:rFonts w:ascii="Times New Roman" w:hAnsi="Times New Roman"/>
                <w:color w:val="000000"/>
                <w:sz w:val="24"/>
                <w:szCs w:val="24"/>
                <w:lang w:val="en-US"/>
              </w:rPr>
              <w:t>touch panel with a disinfectant</w:t>
            </w:r>
            <w:r w:rsidR="00A74E7B" w:rsidRPr="00A74E7B">
              <w:rPr>
                <w:rFonts w:ascii="Times New Roman" w:hAnsi="Times New Roman"/>
                <w:color w:val="000000"/>
                <w:sz w:val="24"/>
                <w:szCs w:val="24"/>
                <w:lang w:val="en-US"/>
              </w:rPr>
              <w:t>.</w:t>
            </w:r>
            <w:proofErr w:type="gramEnd"/>
          </w:p>
        </w:tc>
        <w:tc>
          <w:tcPr>
            <w:tcW w:w="1701" w:type="dxa"/>
            <w:tcBorders>
              <w:top w:val="single" w:sz="4" w:space="0" w:color="auto"/>
              <w:left w:val="nil"/>
              <w:bottom w:val="single" w:sz="4" w:space="0" w:color="auto"/>
              <w:right w:val="single" w:sz="4" w:space="0" w:color="auto"/>
            </w:tcBorders>
            <w:vAlign w:val="center"/>
          </w:tcPr>
          <w:p w14:paraId="7E28BDBD" w14:textId="1723D086" w:rsidR="00804B25" w:rsidRPr="00AE463E" w:rsidRDefault="001336B6"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lang w:val="en-US"/>
              </w:rPr>
              <w:t>set</w:t>
            </w:r>
          </w:p>
        </w:tc>
        <w:tc>
          <w:tcPr>
            <w:tcW w:w="992" w:type="dxa"/>
            <w:tcBorders>
              <w:top w:val="nil"/>
              <w:left w:val="single" w:sz="4" w:space="0" w:color="auto"/>
              <w:bottom w:val="single" w:sz="4" w:space="0" w:color="auto"/>
              <w:right w:val="single" w:sz="4" w:space="0" w:color="auto"/>
            </w:tcBorders>
            <w:shd w:val="clear" w:color="auto" w:fill="auto"/>
            <w:vAlign w:val="center"/>
          </w:tcPr>
          <w:p w14:paraId="7C03EFDF" w14:textId="15F512F0" w:rsidR="00804B25" w:rsidRPr="002E49AC" w:rsidRDefault="00804B25" w:rsidP="00804B25">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3E1633B9" w14:textId="77777777" w:rsidR="00804B25" w:rsidRPr="00AE463E" w:rsidRDefault="00804B25"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74CB27D4" w14:textId="77777777" w:rsidR="00804B25" w:rsidRPr="00AE463E" w:rsidRDefault="00804B25" w:rsidP="00804B25">
            <w:pPr>
              <w:spacing w:after="0" w:line="240" w:lineRule="auto"/>
              <w:ind w:left="57" w:right="57"/>
              <w:jc w:val="center"/>
              <w:rPr>
                <w:rFonts w:ascii="Times New Roman" w:hAnsi="Times New Roman"/>
                <w:color w:val="000000"/>
                <w:sz w:val="24"/>
                <w:szCs w:val="24"/>
              </w:rPr>
            </w:pPr>
          </w:p>
        </w:tc>
      </w:tr>
      <w:tr w:rsidR="00804B25" w:rsidRPr="00AE463E" w14:paraId="5AE33DF1"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C07A9" w14:textId="29864DD4" w:rsidR="00804B25" w:rsidRPr="00AE463E" w:rsidRDefault="001336B6"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lastRenderedPageBreak/>
              <w:t>19</w:t>
            </w:r>
            <w:r w:rsidR="00804B25">
              <w:rPr>
                <w:rFonts w:ascii="Times New Roman" w:hAnsi="Times New Roman"/>
                <w:bCs/>
                <w:color w:val="000000"/>
                <w:sz w:val="24"/>
                <w:szCs w:val="24"/>
              </w:rPr>
              <w:t>.</w:t>
            </w:r>
          </w:p>
        </w:tc>
        <w:tc>
          <w:tcPr>
            <w:tcW w:w="8222" w:type="dxa"/>
            <w:tcBorders>
              <w:top w:val="nil"/>
              <w:left w:val="nil"/>
              <w:bottom w:val="single" w:sz="4" w:space="0" w:color="auto"/>
              <w:right w:val="single" w:sz="4" w:space="0" w:color="auto"/>
            </w:tcBorders>
            <w:shd w:val="clear" w:color="auto" w:fill="auto"/>
            <w:vAlign w:val="center"/>
          </w:tcPr>
          <w:p w14:paraId="15BEA2AB" w14:textId="5EAC1820" w:rsidR="007818F8" w:rsidRPr="007818F8" w:rsidRDefault="007818F8" w:rsidP="008318CB">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Providing</w:t>
            </w:r>
            <w:r w:rsidRPr="007818F8">
              <w:rPr>
                <w:rFonts w:ascii="Times New Roman" w:hAnsi="Times New Roman"/>
                <w:color w:val="000000"/>
                <w:sz w:val="24"/>
                <w:szCs w:val="24"/>
                <w:lang w:val="en-US"/>
              </w:rPr>
              <w:t xml:space="preserve"> the Customer with 1 (one) personal manager for the entire duration of preparation and the exhibition holding, who provides administrative support to deliver the following services:</w:t>
            </w:r>
          </w:p>
          <w:p w14:paraId="4D732D85" w14:textId="79D3E77E" w:rsidR="007818F8" w:rsidRPr="007818F8" w:rsidRDefault="007818F8" w:rsidP="007818F8">
            <w:pPr>
              <w:spacing w:after="0" w:line="240" w:lineRule="auto"/>
              <w:ind w:left="57" w:right="5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7818F8">
              <w:rPr>
                <w:rFonts w:ascii="Times New Roman" w:hAnsi="Times New Roman"/>
                <w:color w:val="000000"/>
                <w:sz w:val="24"/>
                <w:szCs w:val="24"/>
                <w:lang w:val="en-US"/>
              </w:rPr>
              <w:t xml:space="preserve">interaction with the Customer at the exhibition preparation stage in accordance with the requirements of this </w:t>
            </w:r>
            <w:proofErr w:type="spellStart"/>
            <w:r w:rsidRPr="007818F8">
              <w:rPr>
                <w:rFonts w:ascii="Times New Roman" w:hAnsi="Times New Roman"/>
                <w:color w:val="000000"/>
                <w:sz w:val="24"/>
                <w:szCs w:val="24"/>
                <w:lang w:val="en-US"/>
              </w:rPr>
              <w:t>ToR</w:t>
            </w:r>
            <w:proofErr w:type="spellEnd"/>
            <w:r w:rsidRPr="007818F8">
              <w:rPr>
                <w:rFonts w:ascii="Times New Roman" w:hAnsi="Times New Roman"/>
                <w:color w:val="000000"/>
                <w:sz w:val="24"/>
                <w:szCs w:val="24"/>
                <w:lang w:val="en-US"/>
              </w:rPr>
              <w:t>;</w:t>
            </w:r>
          </w:p>
          <w:p w14:paraId="56A63862" w14:textId="011559EE" w:rsidR="007818F8" w:rsidRPr="007818F8" w:rsidRDefault="007818F8" w:rsidP="007818F8">
            <w:pPr>
              <w:spacing w:after="0" w:line="240" w:lineRule="auto"/>
              <w:ind w:left="57" w:right="5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7818F8">
              <w:rPr>
                <w:rFonts w:ascii="Times New Roman" w:hAnsi="Times New Roman"/>
                <w:color w:val="000000"/>
                <w:sz w:val="24"/>
                <w:szCs w:val="24"/>
                <w:lang w:val="en-US"/>
              </w:rPr>
              <w:t xml:space="preserve">control of timely provision of all services for preparation for the exhibition (timely submission of design projects to the Customer for approval, timely revision of versions approved by the Customer and any services in accordance with the requirements of these </w:t>
            </w:r>
            <w:proofErr w:type="spellStart"/>
            <w:r w:rsidRPr="007818F8">
              <w:rPr>
                <w:rFonts w:ascii="Times New Roman" w:hAnsi="Times New Roman"/>
                <w:color w:val="000000"/>
                <w:sz w:val="24"/>
                <w:szCs w:val="24"/>
                <w:lang w:val="en-US"/>
              </w:rPr>
              <w:t>ToR</w:t>
            </w:r>
            <w:proofErr w:type="spellEnd"/>
            <w:r w:rsidRPr="007818F8">
              <w:rPr>
                <w:rFonts w:ascii="Times New Roman" w:hAnsi="Times New Roman"/>
                <w:color w:val="000000"/>
                <w:sz w:val="24"/>
                <w:szCs w:val="24"/>
                <w:lang w:val="en-US"/>
              </w:rPr>
              <w:t>);</w:t>
            </w:r>
          </w:p>
          <w:p w14:paraId="41CDE51D" w14:textId="249B43C2" w:rsidR="007818F8" w:rsidRPr="007818F8" w:rsidRDefault="007818F8" w:rsidP="007818F8">
            <w:pPr>
              <w:spacing w:after="0" w:line="240" w:lineRule="auto"/>
              <w:ind w:left="57" w:right="5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7818F8">
              <w:rPr>
                <w:rFonts w:ascii="Times New Roman" w:hAnsi="Times New Roman"/>
                <w:color w:val="000000"/>
                <w:sz w:val="24"/>
                <w:szCs w:val="24"/>
                <w:lang w:val="en-US"/>
              </w:rPr>
              <w:t>control of booths, equipment, branded products and personnel timely readiness for the exhibition start;</w:t>
            </w:r>
          </w:p>
          <w:p w14:paraId="12DB5764" w14:textId="3D28E802" w:rsidR="007818F8" w:rsidRPr="007818F8" w:rsidRDefault="007818F8" w:rsidP="007818F8">
            <w:pPr>
              <w:spacing w:after="0" w:line="240" w:lineRule="auto"/>
              <w:ind w:left="57" w:right="5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7818F8">
              <w:rPr>
                <w:rFonts w:ascii="Times New Roman" w:hAnsi="Times New Roman"/>
                <w:color w:val="000000"/>
                <w:sz w:val="24"/>
                <w:szCs w:val="24"/>
                <w:lang w:val="en-US"/>
              </w:rPr>
              <w:t>control of booths timely construction and dismantling;</w:t>
            </w:r>
          </w:p>
          <w:p w14:paraId="03B4403E" w14:textId="35F2E4BB" w:rsidR="007818F8" w:rsidRPr="007818F8" w:rsidRDefault="007818F8" w:rsidP="007818F8">
            <w:pPr>
              <w:spacing w:after="0" w:line="240" w:lineRule="auto"/>
              <w:ind w:left="57" w:right="5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7818F8">
              <w:rPr>
                <w:rFonts w:ascii="Times New Roman" w:hAnsi="Times New Roman"/>
                <w:color w:val="000000"/>
                <w:sz w:val="24"/>
                <w:szCs w:val="24"/>
                <w:lang w:val="en-US"/>
              </w:rPr>
              <w:t xml:space="preserve">control of all personnel works during the exhibition in accordance with the requirements of these </w:t>
            </w:r>
            <w:proofErr w:type="spellStart"/>
            <w:r w:rsidRPr="007818F8">
              <w:rPr>
                <w:rFonts w:ascii="Times New Roman" w:hAnsi="Times New Roman"/>
                <w:color w:val="000000"/>
                <w:sz w:val="24"/>
                <w:szCs w:val="24"/>
                <w:lang w:val="en-US"/>
              </w:rPr>
              <w:t>ToR</w:t>
            </w:r>
            <w:proofErr w:type="spellEnd"/>
            <w:r w:rsidRPr="007818F8">
              <w:rPr>
                <w:rFonts w:ascii="Times New Roman" w:hAnsi="Times New Roman"/>
                <w:color w:val="000000"/>
                <w:sz w:val="24"/>
                <w:szCs w:val="24"/>
                <w:lang w:val="en-US"/>
              </w:rPr>
              <w:t xml:space="preserve">; </w:t>
            </w:r>
          </w:p>
          <w:p w14:paraId="351144BE" w14:textId="64149DBD" w:rsidR="007818F8" w:rsidRPr="007818F8" w:rsidRDefault="007818F8" w:rsidP="007818F8">
            <w:pPr>
              <w:spacing w:after="0" w:line="240" w:lineRule="auto"/>
              <w:ind w:left="57" w:right="5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sidRPr="007818F8">
              <w:rPr>
                <w:rFonts w:ascii="Times New Roman" w:hAnsi="Times New Roman"/>
                <w:color w:val="000000"/>
                <w:sz w:val="24"/>
                <w:szCs w:val="24"/>
                <w:lang w:val="en-US"/>
              </w:rPr>
              <w:t>coordination</w:t>
            </w:r>
            <w:proofErr w:type="gramEnd"/>
            <w:r w:rsidRPr="007818F8">
              <w:rPr>
                <w:rFonts w:ascii="Times New Roman" w:hAnsi="Times New Roman"/>
                <w:color w:val="000000"/>
                <w:sz w:val="24"/>
                <w:szCs w:val="24"/>
                <w:lang w:val="en-US"/>
              </w:rPr>
              <w:t xml:space="preserve"> and control of all services proper provision during the exhibition.</w:t>
            </w:r>
          </w:p>
          <w:p w14:paraId="187EA581" w14:textId="72870C08" w:rsidR="007818F8" w:rsidRPr="007818F8" w:rsidRDefault="007818F8" w:rsidP="007818F8">
            <w:pPr>
              <w:spacing w:after="0" w:line="240" w:lineRule="auto"/>
              <w:ind w:left="57" w:right="57"/>
              <w:jc w:val="both"/>
              <w:rPr>
                <w:rFonts w:ascii="Times New Roman" w:hAnsi="Times New Roman"/>
                <w:color w:val="000000"/>
                <w:sz w:val="24"/>
                <w:szCs w:val="24"/>
                <w:lang w:val="en-US"/>
              </w:rPr>
            </w:pPr>
            <w:r w:rsidRPr="007818F8">
              <w:rPr>
                <w:rFonts w:ascii="Times New Roman" w:hAnsi="Times New Roman"/>
                <w:color w:val="000000"/>
                <w:sz w:val="24"/>
                <w:szCs w:val="24"/>
                <w:lang w:val="en-US"/>
              </w:rPr>
              <w:t>The personal manager must be proficient in Russian and English (proficiency level should be Upper-Intermediate or higher).</w:t>
            </w:r>
          </w:p>
        </w:tc>
        <w:tc>
          <w:tcPr>
            <w:tcW w:w="1701" w:type="dxa"/>
            <w:tcBorders>
              <w:top w:val="single" w:sz="4" w:space="0" w:color="auto"/>
              <w:left w:val="nil"/>
              <w:bottom w:val="single" w:sz="4" w:space="0" w:color="auto"/>
              <w:right w:val="single" w:sz="4" w:space="0" w:color="auto"/>
            </w:tcBorders>
            <w:vAlign w:val="center"/>
          </w:tcPr>
          <w:p w14:paraId="4DA007CD" w14:textId="6161ADDB" w:rsidR="00804B25" w:rsidRPr="006661D6" w:rsidRDefault="001336B6" w:rsidP="00804B25">
            <w:pPr>
              <w:spacing w:after="0" w:line="240" w:lineRule="auto"/>
              <w:ind w:left="57" w:right="57"/>
              <w:jc w:val="center"/>
              <w:rPr>
                <w:rFonts w:ascii="Times New Roman" w:hAnsi="Times New Roman"/>
                <w:color w:val="000000"/>
                <w:sz w:val="24"/>
                <w:szCs w:val="24"/>
              </w:rPr>
            </w:pPr>
            <w:r w:rsidRPr="001336B6">
              <w:rPr>
                <w:rFonts w:ascii="Times New Roman" w:hAnsi="Times New Roman"/>
                <w:color w:val="000000"/>
                <w:sz w:val="24"/>
                <w:szCs w:val="24"/>
                <w:lang w:val="en-US"/>
              </w:rPr>
              <w:t>person</w:t>
            </w:r>
          </w:p>
        </w:tc>
        <w:tc>
          <w:tcPr>
            <w:tcW w:w="992" w:type="dxa"/>
            <w:tcBorders>
              <w:top w:val="nil"/>
              <w:left w:val="single" w:sz="4" w:space="0" w:color="auto"/>
              <w:bottom w:val="single" w:sz="4" w:space="0" w:color="auto"/>
              <w:right w:val="single" w:sz="4" w:space="0" w:color="auto"/>
            </w:tcBorders>
            <w:shd w:val="clear" w:color="auto" w:fill="auto"/>
            <w:vAlign w:val="center"/>
          </w:tcPr>
          <w:p w14:paraId="0F581752" w14:textId="1AD65D4D" w:rsidR="00804B25" w:rsidRPr="002E49AC" w:rsidRDefault="00804B25" w:rsidP="00804B25">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41836215" w14:textId="77777777" w:rsidR="00804B25" w:rsidRPr="00AE463E" w:rsidRDefault="00804B25"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6856896E" w14:textId="77777777" w:rsidR="00804B25" w:rsidRPr="00AE463E" w:rsidRDefault="00804B25" w:rsidP="00804B25">
            <w:pPr>
              <w:spacing w:after="0" w:line="240" w:lineRule="auto"/>
              <w:ind w:left="57" w:right="57"/>
              <w:jc w:val="center"/>
              <w:rPr>
                <w:rFonts w:ascii="Times New Roman" w:hAnsi="Times New Roman"/>
                <w:color w:val="000000"/>
                <w:sz w:val="24"/>
                <w:szCs w:val="24"/>
              </w:rPr>
            </w:pPr>
          </w:p>
        </w:tc>
      </w:tr>
      <w:tr w:rsidR="00804B25" w:rsidRPr="006A0E77" w14:paraId="0AE14906"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8"/>
        </w:trPr>
        <w:tc>
          <w:tcPr>
            <w:tcW w:w="1134" w:type="dxa"/>
            <w:tcBorders>
              <w:top w:val="nil"/>
              <w:left w:val="single" w:sz="4" w:space="0" w:color="auto"/>
              <w:bottom w:val="single" w:sz="4" w:space="0" w:color="auto"/>
              <w:right w:val="single" w:sz="4" w:space="0" w:color="auto"/>
            </w:tcBorders>
            <w:shd w:val="clear" w:color="auto" w:fill="auto"/>
            <w:vAlign w:val="center"/>
          </w:tcPr>
          <w:p w14:paraId="30A69BCF" w14:textId="6EC9A0C4" w:rsidR="00804B25" w:rsidRDefault="001336B6"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20</w:t>
            </w:r>
            <w:r w:rsidR="00804B25">
              <w:rPr>
                <w:rFonts w:ascii="Times New Roman" w:hAnsi="Times New Roman"/>
                <w:bCs/>
                <w:color w:val="000000"/>
                <w:sz w:val="24"/>
                <w:szCs w:val="24"/>
              </w:rPr>
              <w:t>.</w:t>
            </w:r>
          </w:p>
        </w:tc>
        <w:tc>
          <w:tcPr>
            <w:tcW w:w="8222" w:type="dxa"/>
            <w:tcBorders>
              <w:top w:val="nil"/>
              <w:left w:val="nil"/>
              <w:bottom w:val="single" w:sz="4" w:space="0" w:color="auto"/>
              <w:right w:val="single" w:sz="4" w:space="0" w:color="auto"/>
            </w:tcBorders>
            <w:shd w:val="clear" w:color="auto" w:fill="auto"/>
            <w:vAlign w:val="center"/>
          </w:tcPr>
          <w:p w14:paraId="02B424FA" w14:textId="0C81F09B" w:rsidR="000D730D" w:rsidRPr="000D730D" w:rsidRDefault="000D730D" w:rsidP="007B2D20">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D</w:t>
            </w:r>
            <w:r w:rsidRPr="000D730D">
              <w:rPr>
                <w:rFonts w:ascii="Times New Roman" w:hAnsi="Times New Roman"/>
                <w:color w:val="000000"/>
                <w:sz w:val="24"/>
                <w:szCs w:val="24"/>
                <w:lang w:val="en-US"/>
              </w:rPr>
              <w:t>aily dry and wet cleaning of Customer's</w:t>
            </w:r>
            <w:r w:rsidRPr="000D730D">
              <w:rPr>
                <w:lang w:val="en-US"/>
              </w:rPr>
              <w:t xml:space="preserve"> </w:t>
            </w:r>
            <w:r w:rsidRPr="000D730D">
              <w:rPr>
                <w:rFonts w:ascii="Times New Roman" w:hAnsi="Times New Roman"/>
                <w:color w:val="000000"/>
                <w:sz w:val="24"/>
                <w:szCs w:val="24"/>
                <w:lang w:val="en-US"/>
              </w:rPr>
              <w:t>exclusive</w:t>
            </w:r>
            <w:r>
              <w:rPr>
                <w:rFonts w:ascii="Times New Roman" w:hAnsi="Times New Roman"/>
                <w:color w:val="000000"/>
                <w:sz w:val="24"/>
                <w:szCs w:val="24"/>
                <w:lang w:val="en-US"/>
              </w:rPr>
              <w:t xml:space="preserve"> booth</w:t>
            </w:r>
            <w:r w:rsidRPr="000D730D">
              <w:rPr>
                <w:rFonts w:ascii="Times New Roman" w:hAnsi="Times New Roman"/>
                <w:color w:val="000000"/>
                <w:sz w:val="24"/>
                <w:szCs w:val="24"/>
                <w:lang w:val="en-US"/>
              </w:rPr>
              <w:t xml:space="preserve"> for the whole duration of the exhibition, including maintenance cleaning and disinfecting of furniture surfaces in Customer's booths du</w:t>
            </w:r>
            <w:r w:rsidR="00345F4B">
              <w:rPr>
                <w:rFonts w:ascii="Times New Roman" w:hAnsi="Times New Roman"/>
                <w:color w:val="000000"/>
                <w:sz w:val="24"/>
                <w:szCs w:val="24"/>
                <w:lang w:val="en-US"/>
              </w:rPr>
              <w:t>ring each day of the exhibition</w:t>
            </w:r>
            <w:r w:rsidR="00345F4B">
              <w:rPr>
                <w:lang w:val="en-US"/>
              </w:rPr>
              <w:t xml:space="preserve">, </w:t>
            </w:r>
            <w:r w:rsidR="00345F4B" w:rsidRPr="00345F4B">
              <w:rPr>
                <w:rFonts w:ascii="Times New Roman" w:hAnsi="Times New Roman"/>
                <w:color w:val="000000"/>
                <w:sz w:val="24"/>
                <w:szCs w:val="24"/>
                <w:lang w:val="en-US"/>
              </w:rPr>
              <w:t>for 1 service</w:t>
            </w:r>
          </w:p>
        </w:tc>
        <w:tc>
          <w:tcPr>
            <w:tcW w:w="1701" w:type="dxa"/>
            <w:tcBorders>
              <w:top w:val="single" w:sz="4" w:space="0" w:color="auto"/>
              <w:left w:val="nil"/>
              <w:bottom w:val="single" w:sz="4" w:space="0" w:color="auto"/>
              <w:right w:val="single" w:sz="4" w:space="0" w:color="auto"/>
            </w:tcBorders>
            <w:vAlign w:val="center"/>
          </w:tcPr>
          <w:p w14:paraId="53FB36F4" w14:textId="0B3E67C9" w:rsidR="00804B25" w:rsidRPr="006A0E77" w:rsidRDefault="0037192E" w:rsidP="00804B25">
            <w:pPr>
              <w:spacing w:after="0" w:line="240" w:lineRule="auto"/>
              <w:ind w:left="57" w:right="57"/>
              <w:jc w:val="center"/>
              <w:rPr>
                <w:rFonts w:ascii="Times New Roman" w:hAnsi="Times New Roman"/>
                <w:color w:val="000000"/>
                <w:sz w:val="24"/>
                <w:szCs w:val="24"/>
                <w:lang w:val="en-US"/>
              </w:rPr>
            </w:pPr>
            <w:r w:rsidRPr="00E77161">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677807F5" w14:textId="385BBB19" w:rsidR="00804B25" w:rsidRPr="002E49AC" w:rsidRDefault="0037192E" w:rsidP="00804B25">
            <w:pPr>
              <w:spacing w:after="0" w:line="240" w:lineRule="auto"/>
              <w:ind w:left="57" w:right="57"/>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02D62045" w14:textId="77777777" w:rsidR="00804B25" w:rsidRPr="006A0E77" w:rsidRDefault="00804B25" w:rsidP="00804B25">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6BA09782" w14:textId="77777777" w:rsidR="00804B25" w:rsidRPr="006A0E77" w:rsidRDefault="00804B25" w:rsidP="00804B25">
            <w:pPr>
              <w:spacing w:after="0" w:line="240" w:lineRule="auto"/>
              <w:ind w:left="57" w:right="57"/>
              <w:jc w:val="center"/>
              <w:rPr>
                <w:rFonts w:ascii="Times New Roman" w:hAnsi="Times New Roman"/>
                <w:color w:val="000000"/>
                <w:sz w:val="24"/>
                <w:szCs w:val="24"/>
                <w:lang w:val="en-US"/>
              </w:rPr>
            </w:pPr>
          </w:p>
        </w:tc>
      </w:tr>
      <w:tr w:rsidR="001336B6" w:rsidRPr="006A0E77" w14:paraId="2F9875A5"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4190B4D7" w14:textId="2E4AE0A4" w:rsidR="001336B6" w:rsidRDefault="001336B6"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21.</w:t>
            </w:r>
          </w:p>
        </w:tc>
        <w:tc>
          <w:tcPr>
            <w:tcW w:w="8222" w:type="dxa"/>
            <w:tcBorders>
              <w:top w:val="nil"/>
              <w:left w:val="nil"/>
              <w:bottom w:val="single" w:sz="4" w:space="0" w:color="auto"/>
              <w:right w:val="single" w:sz="4" w:space="0" w:color="auto"/>
            </w:tcBorders>
            <w:shd w:val="clear" w:color="auto" w:fill="auto"/>
            <w:vAlign w:val="center"/>
          </w:tcPr>
          <w:p w14:paraId="67766CA7" w14:textId="6636999F" w:rsidR="00345F4B" w:rsidRPr="00345F4B" w:rsidRDefault="00345F4B" w:rsidP="007B2D20">
            <w:pPr>
              <w:spacing w:after="0" w:line="240" w:lineRule="auto"/>
              <w:ind w:right="57"/>
              <w:jc w:val="both"/>
              <w:rPr>
                <w:rFonts w:ascii="Times New Roman" w:hAnsi="Times New Roman"/>
                <w:color w:val="000000"/>
                <w:sz w:val="24"/>
                <w:szCs w:val="24"/>
                <w:lang w:val="en-US"/>
              </w:rPr>
            </w:pPr>
            <w:r w:rsidRPr="00345F4B">
              <w:rPr>
                <w:rFonts w:ascii="Times New Roman" w:hAnsi="Times New Roman"/>
                <w:color w:val="000000"/>
                <w:sz w:val="24"/>
                <w:szCs w:val="24"/>
                <w:lang w:val="en-US"/>
              </w:rPr>
              <w:t xml:space="preserve">Daily dry and wet </w:t>
            </w:r>
            <w:r>
              <w:rPr>
                <w:rFonts w:ascii="Times New Roman" w:hAnsi="Times New Roman"/>
                <w:color w:val="000000"/>
                <w:sz w:val="24"/>
                <w:szCs w:val="24"/>
                <w:lang w:val="en-US"/>
              </w:rPr>
              <w:t>cleaning of Customer's standard</w:t>
            </w:r>
            <w:r w:rsidRPr="00345F4B">
              <w:rPr>
                <w:rFonts w:ascii="Times New Roman" w:hAnsi="Times New Roman"/>
                <w:color w:val="000000"/>
                <w:sz w:val="24"/>
                <w:szCs w:val="24"/>
                <w:lang w:val="en-US"/>
              </w:rPr>
              <w:t xml:space="preserve"> booth for the whole duration of the exhibition, including maintenance cleaning and disinfecting of furniture surfaces in Customer's booths during each day of the exhibition, for 1 service</w:t>
            </w:r>
          </w:p>
        </w:tc>
        <w:tc>
          <w:tcPr>
            <w:tcW w:w="1701" w:type="dxa"/>
            <w:tcBorders>
              <w:top w:val="single" w:sz="4" w:space="0" w:color="auto"/>
              <w:left w:val="nil"/>
              <w:bottom w:val="single" w:sz="4" w:space="0" w:color="auto"/>
              <w:right w:val="single" w:sz="4" w:space="0" w:color="auto"/>
            </w:tcBorders>
            <w:vAlign w:val="center"/>
          </w:tcPr>
          <w:p w14:paraId="4533269F" w14:textId="3390406E" w:rsidR="001336B6" w:rsidRPr="001336B6" w:rsidRDefault="0037192E" w:rsidP="00804B25">
            <w:pPr>
              <w:spacing w:after="0" w:line="240" w:lineRule="auto"/>
              <w:ind w:left="57" w:right="57"/>
              <w:jc w:val="center"/>
              <w:rPr>
                <w:rFonts w:ascii="Times New Roman" w:hAnsi="Times New Roman"/>
                <w:color w:val="000000"/>
                <w:sz w:val="24"/>
                <w:szCs w:val="24"/>
              </w:rPr>
            </w:pPr>
            <w:r w:rsidRPr="00E77161">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565D8770" w14:textId="32259110" w:rsidR="001336B6" w:rsidRPr="001336B6" w:rsidRDefault="0037192E"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5D21C02F"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72D6A583"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r>
      <w:tr w:rsidR="001336B6" w:rsidRPr="006A0E77" w14:paraId="2CAFC0A0"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56732C6A" w14:textId="4ED72BA9" w:rsidR="001336B6" w:rsidRDefault="0037192E"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22.</w:t>
            </w:r>
          </w:p>
        </w:tc>
        <w:tc>
          <w:tcPr>
            <w:tcW w:w="8222" w:type="dxa"/>
            <w:tcBorders>
              <w:top w:val="nil"/>
              <w:left w:val="nil"/>
              <w:bottom w:val="single" w:sz="4" w:space="0" w:color="auto"/>
              <w:right w:val="single" w:sz="4" w:space="0" w:color="auto"/>
            </w:tcBorders>
            <w:shd w:val="clear" w:color="auto" w:fill="auto"/>
            <w:vAlign w:val="center"/>
          </w:tcPr>
          <w:p w14:paraId="1B7BBCEC" w14:textId="57B06225" w:rsidR="003554D4" w:rsidRPr="003554D4" w:rsidRDefault="003554D4" w:rsidP="007B2D20">
            <w:pPr>
              <w:spacing w:after="0" w:line="240" w:lineRule="auto"/>
              <w:ind w:right="57"/>
              <w:jc w:val="both"/>
              <w:rPr>
                <w:rFonts w:ascii="Times New Roman" w:hAnsi="Times New Roman"/>
                <w:color w:val="000000"/>
                <w:sz w:val="24"/>
                <w:szCs w:val="24"/>
                <w:lang w:val="en-US"/>
              </w:rPr>
            </w:pPr>
            <w:r w:rsidRPr="003554D4">
              <w:rPr>
                <w:rFonts w:ascii="Times New Roman" w:hAnsi="Times New Roman"/>
                <w:color w:val="000000"/>
                <w:sz w:val="24"/>
                <w:szCs w:val="24"/>
                <w:lang w:val="en-US"/>
              </w:rPr>
              <w:t xml:space="preserve">Services 2 (two) booth attendants for the whole duration of the exhibition, who shall work at the exclusive booth. </w:t>
            </w:r>
            <w:proofErr w:type="gramStart"/>
            <w:r w:rsidRPr="003554D4">
              <w:rPr>
                <w:rFonts w:ascii="Times New Roman" w:hAnsi="Times New Roman"/>
                <w:color w:val="000000"/>
                <w:sz w:val="24"/>
                <w:szCs w:val="24"/>
                <w:lang w:val="en-US"/>
              </w:rPr>
              <w:t>Booth attendants must be proficient in Russian and English (proficiency level should be Upper-Intermediate or higher), and should know necessary information about the Customer's business activities</w:t>
            </w:r>
            <w:r w:rsidR="0001233A">
              <w:rPr>
                <w:rFonts w:ascii="Times New Roman" w:hAnsi="Times New Roman"/>
                <w:color w:val="000000"/>
                <w:sz w:val="24"/>
                <w:szCs w:val="24"/>
                <w:lang w:val="en-US"/>
              </w:rPr>
              <w:t xml:space="preserve"> in Russia and foreign markets, for </w:t>
            </w:r>
            <w:r w:rsidRPr="003554D4">
              <w:rPr>
                <w:rFonts w:ascii="Times New Roman" w:hAnsi="Times New Roman"/>
                <w:color w:val="000000"/>
                <w:sz w:val="24"/>
                <w:szCs w:val="24"/>
                <w:lang w:val="en-US"/>
              </w:rPr>
              <w:t xml:space="preserve">working with visitors of the exclusive booth and providing them with information about the Customer's business activities in Russia and </w:t>
            </w:r>
            <w:r w:rsidR="0001233A">
              <w:rPr>
                <w:rFonts w:ascii="Times New Roman" w:hAnsi="Times New Roman"/>
                <w:color w:val="000000"/>
                <w:sz w:val="24"/>
                <w:szCs w:val="24"/>
                <w:lang w:val="en-US"/>
              </w:rPr>
              <w:lastRenderedPageBreak/>
              <w:t>foreign markets</w:t>
            </w:r>
            <w:r w:rsidR="0001233A" w:rsidRPr="0001233A">
              <w:rPr>
                <w:rFonts w:ascii="Times New Roman" w:hAnsi="Times New Roman"/>
                <w:color w:val="000000"/>
                <w:sz w:val="24"/>
                <w:szCs w:val="24"/>
                <w:lang w:val="en-US"/>
              </w:rPr>
              <w:t xml:space="preserve">, </w:t>
            </w:r>
            <w:r w:rsidRPr="003554D4">
              <w:rPr>
                <w:rFonts w:ascii="Times New Roman" w:hAnsi="Times New Roman"/>
                <w:color w:val="000000"/>
                <w:sz w:val="24"/>
                <w:szCs w:val="24"/>
                <w:lang w:val="en-US"/>
              </w:rPr>
              <w:t>attracting the exhibition visitors to the Customer's exclusive booth, placement of marketing materials and souvenirs provided by the Customer at the exclusive booth prior and during the exhibition, and monitoring of availability of sufficient amount of the Customer's marketing materials and souvenirs at the exclusive booth and timely informing the Customer about absence or insuffici</w:t>
            </w:r>
            <w:r w:rsidR="006661D6">
              <w:rPr>
                <w:rFonts w:ascii="Times New Roman" w:hAnsi="Times New Roman"/>
                <w:color w:val="000000"/>
                <w:sz w:val="24"/>
                <w:szCs w:val="24"/>
                <w:lang w:val="en-US"/>
              </w:rPr>
              <w:t xml:space="preserve">ent quantity of these materials, for 1 </w:t>
            </w:r>
            <w:r w:rsidR="006661D6" w:rsidRPr="006661D6">
              <w:rPr>
                <w:rFonts w:ascii="Times New Roman" w:hAnsi="Times New Roman"/>
                <w:color w:val="000000"/>
                <w:sz w:val="24"/>
                <w:szCs w:val="24"/>
                <w:lang w:val="en-US"/>
              </w:rPr>
              <w:t>person</w:t>
            </w:r>
            <w:r w:rsidR="006661D6">
              <w:rPr>
                <w:rFonts w:ascii="Times New Roman" w:hAnsi="Times New Roman"/>
                <w:color w:val="000000"/>
                <w:sz w:val="24"/>
                <w:szCs w:val="24"/>
                <w:lang w:val="en-US"/>
              </w:rPr>
              <w:t>.</w:t>
            </w:r>
            <w:proofErr w:type="gramEnd"/>
          </w:p>
        </w:tc>
        <w:tc>
          <w:tcPr>
            <w:tcW w:w="1701" w:type="dxa"/>
            <w:tcBorders>
              <w:top w:val="single" w:sz="4" w:space="0" w:color="auto"/>
              <w:left w:val="nil"/>
              <w:bottom w:val="single" w:sz="4" w:space="0" w:color="auto"/>
              <w:right w:val="single" w:sz="4" w:space="0" w:color="auto"/>
            </w:tcBorders>
            <w:vAlign w:val="center"/>
          </w:tcPr>
          <w:p w14:paraId="750B581D" w14:textId="7711E4C3" w:rsidR="001336B6" w:rsidRPr="001336B6" w:rsidRDefault="0037192E" w:rsidP="00804B25">
            <w:pPr>
              <w:spacing w:after="0" w:line="240" w:lineRule="auto"/>
              <w:ind w:left="57" w:right="57"/>
              <w:jc w:val="center"/>
              <w:rPr>
                <w:rFonts w:ascii="Times New Roman" w:hAnsi="Times New Roman"/>
                <w:color w:val="000000"/>
                <w:sz w:val="24"/>
                <w:szCs w:val="24"/>
              </w:rPr>
            </w:pPr>
            <w:proofErr w:type="spellStart"/>
            <w:r w:rsidRPr="0037192E">
              <w:rPr>
                <w:rFonts w:ascii="Times New Roman" w:hAnsi="Times New Roman"/>
                <w:color w:val="000000"/>
                <w:sz w:val="24"/>
                <w:szCs w:val="24"/>
              </w:rPr>
              <w:lastRenderedPageBreak/>
              <w:t>person</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F403B15" w14:textId="49E3FC92" w:rsidR="001336B6" w:rsidRPr="001336B6" w:rsidRDefault="0037192E"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w:t>
            </w:r>
          </w:p>
        </w:tc>
        <w:tc>
          <w:tcPr>
            <w:tcW w:w="1434" w:type="dxa"/>
            <w:tcBorders>
              <w:top w:val="nil"/>
              <w:left w:val="nil"/>
              <w:bottom w:val="single" w:sz="4" w:space="0" w:color="auto"/>
              <w:right w:val="single" w:sz="4" w:space="0" w:color="auto"/>
            </w:tcBorders>
            <w:shd w:val="clear" w:color="auto" w:fill="auto"/>
            <w:vAlign w:val="center"/>
          </w:tcPr>
          <w:p w14:paraId="6E2779DB"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7B7AAF9B"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r>
      <w:tr w:rsidR="001336B6" w:rsidRPr="006A0E77" w14:paraId="3E52695E"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7"/>
        </w:trPr>
        <w:tc>
          <w:tcPr>
            <w:tcW w:w="1134" w:type="dxa"/>
            <w:tcBorders>
              <w:top w:val="nil"/>
              <w:left w:val="single" w:sz="4" w:space="0" w:color="auto"/>
              <w:bottom w:val="single" w:sz="4" w:space="0" w:color="auto"/>
              <w:right w:val="single" w:sz="4" w:space="0" w:color="auto"/>
            </w:tcBorders>
            <w:shd w:val="clear" w:color="auto" w:fill="auto"/>
            <w:vAlign w:val="center"/>
          </w:tcPr>
          <w:p w14:paraId="1749213D" w14:textId="4FC25F19" w:rsidR="001336B6" w:rsidRDefault="003D4983"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23.</w:t>
            </w:r>
          </w:p>
        </w:tc>
        <w:tc>
          <w:tcPr>
            <w:tcW w:w="8222" w:type="dxa"/>
            <w:tcBorders>
              <w:top w:val="nil"/>
              <w:left w:val="nil"/>
              <w:bottom w:val="single" w:sz="4" w:space="0" w:color="auto"/>
              <w:right w:val="single" w:sz="4" w:space="0" w:color="auto"/>
            </w:tcBorders>
            <w:shd w:val="clear" w:color="auto" w:fill="auto"/>
            <w:vAlign w:val="center"/>
          </w:tcPr>
          <w:p w14:paraId="6B8CEA37" w14:textId="4064D0B0" w:rsidR="00C62BA5" w:rsidRPr="00DA5715" w:rsidRDefault="00DA5715" w:rsidP="007B2D20">
            <w:pPr>
              <w:spacing w:after="0" w:line="240" w:lineRule="auto"/>
              <w:ind w:right="57"/>
              <w:jc w:val="both"/>
              <w:rPr>
                <w:rFonts w:ascii="Times New Roman" w:hAnsi="Times New Roman"/>
                <w:color w:val="000000"/>
                <w:sz w:val="24"/>
                <w:szCs w:val="24"/>
                <w:lang w:val="en-US"/>
              </w:rPr>
            </w:pPr>
            <w:r w:rsidRPr="00DA5715">
              <w:rPr>
                <w:rFonts w:ascii="Times New Roman" w:hAnsi="Times New Roman"/>
                <w:color w:val="000000"/>
                <w:sz w:val="24"/>
                <w:szCs w:val="24"/>
                <w:lang w:val="en-US"/>
              </w:rPr>
              <w:t>Services</w:t>
            </w:r>
            <w:r>
              <w:rPr>
                <w:rFonts w:ascii="Times New Roman" w:hAnsi="Times New Roman"/>
                <w:color w:val="000000"/>
                <w:sz w:val="24"/>
                <w:szCs w:val="24"/>
                <w:lang w:val="en-US"/>
              </w:rPr>
              <w:t xml:space="preserve"> </w:t>
            </w:r>
            <w:r w:rsidR="00C62BA5" w:rsidRPr="00C62BA5">
              <w:rPr>
                <w:rFonts w:ascii="Times New Roman" w:hAnsi="Times New Roman"/>
                <w:color w:val="000000"/>
                <w:sz w:val="24"/>
                <w:szCs w:val="24"/>
                <w:lang w:val="en-US"/>
              </w:rPr>
              <w:t>1 (one) skilled translator for consecutive interpretation, who is proficient in Russian and English (with knowledge of technical vocabulary) to work at the Customer's exclusive booth for the wh</w:t>
            </w:r>
            <w:r>
              <w:rPr>
                <w:rFonts w:ascii="Times New Roman" w:hAnsi="Times New Roman"/>
                <w:color w:val="000000"/>
                <w:sz w:val="24"/>
                <w:szCs w:val="24"/>
                <w:lang w:val="en-US"/>
              </w:rPr>
              <w:t>ole duration of the exhibition</w:t>
            </w:r>
            <w:r w:rsidRPr="00DA5715">
              <w:rPr>
                <w:rFonts w:ascii="Times New Roman" w:hAnsi="Times New Roman"/>
                <w:color w:val="000000"/>
                <w:sz w:val="24"/>
                <w:szCs w:val="24"/>
                <w:lang w:val="en-US"/>
              </w:rPr>
              <w:t xml:space="preserve">, </w:t>
            </w:r>
            <w:r>
              <w:rPr>
                <w:rFonts w:ascii="Times New Roman" w:hAnsi="Times New Roman"/>
                <w:color w:val="000000"/>
                <w:sz w:val="24"/>
                <w:szCs w:val="24"/>
                <w:lang w:val="en-US"/>
              </w:rPr>
              <w:t>for 1 person</w:t>
            </w:r>
          </w:p>
        </w:tc>
        <w:tc>
          <w:tcPr>
            <w:tcW w:w="1701" w:type="dxa"/>
            <w:tcBorders>
              <w:top w:val="single" w:sz="4" w:space="0" w:color="auto"/>
              <w:left w:val="nil"/>
              <w:bottom w:val="single" w:sz="4" w:space="0" w:color="auto"/>
              <w:right w:val="single" w:sz="4" w:space="0" w:color="auto"/>
            </w:tcBorders>
            <w:vAlign w:val="center"/>
          </w:tcPr>
          <w:p w14:paraId="18021DA5" w14:textId="6B2602F8" w:rsidR="001336B6" w:rsidRPr="001336B6" w:rsidRDefault="003635F8" w:rsidP="00804B25">
            <w:pPr>
              <w:spacing w:after="0" w:line="240" w:lineRule="auto"/>
              <w:ind w:left="57" w:right="57"/>
              <w:jc w:val="center"/>
              <w:rPr>
                <w:rFonts w:ascii="Times New Roman" w:hAnsi="Times New Roman"/>
                <w:color w:val="000000"/>
                <w:sz w:val="24"/>
                <w:szCs w:val="24"/>
              </w:rPr>
            </w:pPr>
            <w:proofErr w:type="spellStart"/>
            <w:r w:rsidRPr="0037192E">
              <w:rPr>
                <w:rFonts w:ascii="Times New Roman" w:hAnsi="Times New Roman"/>
                <w:color w:val="000000"/>
                <w:sz w:val="24"/>
                <w:szCs w:val="24"/>
              </w:rPr>
              <w:t>person</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437F884" w14:textId="08C84323" w:rsidR="001336B6" w:rsidRPr="001336B6" w:rsidRDefault="003635F8"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1245B4ED"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173A9AD4"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r>
      <w:tr w:rsidR="001336B6" w:rsidRPr="006A0E77" w14:paraId="25772B48"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7"/>
        </w:trPr>
        <w:tc>
          <w:tcPr>
            <w:tcW w:w="1134" w:type="dxa"/>
            <w:tcBorders>
              <w:top w:val="nil"/>
              <w:left w:val="single" w:sz="4" w:space="0" w:color="auto"/>
              <w:bottom w:val="single" w:sz="4" w:space="0" w:color="auto"/>
              <w:right w:val="single" w:sz="4" w:space="0" w:color="auto"/>
            </w:tcBorders>
            <w:shd w:val="clear" w:color="auto" w:fill="auto"/>
            <w:vAlign w:val="center"/>
          </w:tcPr>
          <w:p w14:paraId="316587C6" w14:textId="63D16CF6" w:rsidR="001336B6" w:rsidRDefault="003D4983"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24.</w:t>
            </w:r>
          </w:p>
        </w:tc>
        <w:tc>
          <w:tcPr>
            <w:tcW w:w="8222" w:type="dxa"/>
            <w:tcBorders>
              <w:top w:val="nil"/>
              <w:left w:val="nil"/>
              <w:bottom w:val="single" w:sz="4" w:space="0" w:color="auto"/>
              <w:right w:val="single" w:sz="4" w:space="0" w:color="auto"/>
            </w:tcBorders>
            <w:shd w:val="clear" w:color="auto" w:fill="auto"/>
            <w:vAlign w:val="center"/>
          </w:tcPr>
          <w:p w14:paraId="1F1674D3" w14:textId="24B2092C" w:rsidR="00F36935" w:rsidRPr="00F36935" w:rsidRDefault="003B6E74" w:rsidP="007B2D20">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P</w:t>
            </w:r>
            <w:r w:rsidRPr="003B6E74">
              <w:rPr>
                <w:rFonts w:ascii="Times New Roman" w:hAnsi="Times New Roman"/>
                <w:color w:val="000000"/>
                <w:sz w:val="24"/>
                <w:szCs w:val="24"/>
                <w:lang w:val="en-US"/>
              </w:rPr>
              <w:t>rovide for trouble-free operation of all provided equipment</w:t>
            </w:r>
            <w:r w:rsidR="00F36935" w:rsidRPr="00F36935">
              <w:rPr>
                <w:rFonts w:ascii="Times New Roman" w:hAnsi="Times New Roman"/>
                <w:color w:val="000000"/>
                <w:sz w:val="24"/>
                <w:szCs w:val="24"/>
                <w:lang w:val="en-US"/>
              </w:rPr>
              <w:t>, incl. availability of 1 (one) technical spec</w:t>
            </w:r>
            <w:r w:rsidR="00F36935">
              <w:rPr>
                <w:rFonts w:ascii="Times New Roman" w:hAnsi="Times New Roman"/>
                <w:color w:val="000000"/>
                <w:sz w:val="24"/>
                <w:szCs w:val="24"/>
                <w:lang w:val="en-US"/>
              </w:rPr>
              <w:t>ialist to connect and set up equipment</w:t>
            </w:r>
            <w:r>
              <w:rPr>
                <w:rFonts w:ascii="Times New Roman" w:hAnsi="Times New Roman"/>
                <w:color w:val="000000"/>
                <w:sz w:val="24"/>
                <w:szCs w:val="24"/>
                <w:lang w:val="en-US"/>
              </w:rPr>
              <w:t xml:space="preserve"> </w:t>
            </w:r>
            <w:r w:rsidRPr="003B6E74">
              <w:rPr>
                <w:rFonts w:ascii="Times New Roman" w:hAnsi="Times New Roman"/>
                <w:color w:val="000000"/>
                <w:sz w:val="24"/>
                <w:szCs w:val="24"/>
                <w:lang w:val="en-US"/>
              </w:rPr>
              <w:t>and for correct displaying of all information content, monitoring over trouble-free operation of equipment and eliminating malfunctions, which arise during preparat</w:t>
            </w:r>
            <w:r>
              <w:rPr>
                <w:rFonts w:ascii="Times New Roman" w:hAnsi="Times New Roman"/>
                <w:color w:val="000000"/>
                <w:sz w:val="24"/>
                <w:szCs w:val="24"/>
                <w:lang w:val="en-US"/>
              </w:rPr>
              <w:t>ion and holding the exhibition</w:t>
            </w:r>
            <w:r w:rsidRPr="003B6E74">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3B8C777A" w14:textId="1887BB52" w:rsidR="001336B6" w:rsidRPr="001336B6" w:rsidRDefault="003D4983" w:rsidP="00804B25">
            <w:pPr>
              <w:spacing w:after="0" w:line="240" w:lineRule="auto"/>
              <w:ind w:left="57" w:right="57"/>
              <w:jc w:val="center"/>
              <w:rPr>
                <w:rFonts w:ascii="Times New Roman" w:hAnsi="Times New Roman"/>
                <w:color w:val="000000"/>
                <w:sz w:val="24"/>
                <w:szCs w:val="24"/>
              </w:rPr>
            </w:pPr>
            <w:r w:rsidRPr="00E77161">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16D05F56" w14:textId="28703AD0" w:rsidR="001336B6" w:rsidRPr="001336B6" w:rsidRDefault="003D4983"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52E61BD1"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60C5F5E5"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r>
      <w:tr w:rsidR="001336B6" w:rsidRPr="006A0E77" w14:paraId="6800AC1F"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54132CF6" w14:textId="01A98C6E" w:rsidR="001336B6" w:rsidRDefault="003D4983"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25.</w:t>
            </w:r>
          </w:p>
        </w:tc>
        <w:tc>
          <w:tcPr>
            <w:tcW w:w="8222" w:type="dxa"/>
            <w:tcBorders>
              <w:top w:val="nil"/>
              <w:left w:val="nil"/>
              <w:bottom w:val="single" w:sz="4" w:space="0" w:color="auto"/>
              <w:right w:val="single" w:sz="4" w:space="0" w:color="auto"/>
            </w:tcBorders>
            <w:shd w:val="clear" w:color="auto" w:fill="auto"/>
            <w:vAlign w:val="center"/>
          </w:tcPr>
          <w:p w14:paraId="7EB0AF28" w14:textId="5D16ADC1" w:rsidR="00300E1A" w:rsidRPr="00300E1A" w:rsidRDefault="00166F07" w:rsidP="007B2D20">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V</w:t>
            </w:r>
            <w:r w:rsidRPr="00166F07">
              <w:rPr>
                <w:rFonts w:ascii="Times New Roman" w:hAnsi="Times New Roman"/>
                <w:color w:val="000000"/>
                <w:sz w:val="24"/>
                <w:szCs w:val="24"/>
                <w:lang w:val="en-US"/>
              </w:rPr>
              <w:t xml:space="preserve">ideo recording during the exhibition, including the period of Customer's exclusive booth installation, editing of 1 (one) video </w:t>
            </w:r>
            <w:r>
              <w:rPr>
                <w:rFonts w:ascii="Times New Roman" w:hAnsi="Times New Roman"/>
                <w:color w:val="000000"/>
                <w:sz w:val="24"/>
                <w:szCs w:val="24"/>
                <w:lang w:val="en-US"/>
              </w:rPr>
              <w:t xml:space="preserve">and </w:t>
            </w:r>
            <w:r w:rsidRPr="00166F07">
              <w:rPr>
                <w:rFonts w:ascii="Times New Roman" w:hAnsi="Times New Roman"/>
                <w:color w:val="000000"/>
                <w:sz w:val="24"/>
                <w:szCs w:val="24"/>
                <w:lang w:val="en-US"/>
              </w:rPr>
              <w:t>provide the Customer with video about the Customer's participation in the exhibition in accordance with the requirements specif</w:t>
            </w:r>
            <w:r>
              <w:rPr>
                <w:rFonts w:ascii="Times New Roman" w:hAnsi="Times New Roman"/>
                <w:color w:val="000000"/>
                <w:sz w:val="24"/>
                <w:szCs w:val="24"/>
                <w:lang w:val="en-US"/>
              </w:rPr>
              <w:t xml:space="preserve">ied in clause 3.1.15 of </w:t>
            </w:r>
            <w:proofErr w:type="spellStart"/>
            <w:r>
              <w:rPr>
                <w:rFonts w:ascii="Times New Roman" w:hAnsi="Times New Roman"/>
                <w:color w:val="000000"/>
                <w:sz w:val="24"/>
                <w:szCs w:val="24"/>
                <w:lang w:val="en-US"/>
              </w:rPr>
              <w:t>ToR</w:t>
            </w:r>
            <w:proofErr w:type="spellEnd"/>
            <w:r w:rsidR="00D81FA3">
              <w:rPr>
                <w:rFonts w:ascii="Times New Roman" w:hAnsi="Times New Roman"/>
                <w:color w:val="000000"/>
                <w:sz w:val="24"/>
                <w:szCs w:val="24"/>
                <w:lang w:val="en-US"/>
              </w:rPr>
              <w:t xml:space="preserve">, </w:t>
            </w:r>
            <w:r w:rsidR="00D81FA3" w:rsidRPr="00D81FA3">
              <w:rPr>
                <w:rFonts w:ascii="Times New Roman" w:hAnsi="Times New Roman"/>
                <w:color w:val="000000"/>
                <w:sz w:val="24"/>
                <w:szCs w:val="24"/>
                <w:lang w:val="en-US"/>
              </w:rPr>
              <w:t>for 1 service</w:t>
            </w:r>
          </w:p>
        </w:tc>
        <w:tc>
          <w:tcPr>
            <w:tcW w:w="1701" w:type="dxa"/>
            <w:tcBorders>
              <w:top w:val="single" w:sz="4" w:space="0" w:color="auto"/>
              <w:left w:val="nil"/>
              <w:bottom w:val="single" w:sz="4" w:space="0" w:color="auto"/>
              <w:right w:val="single" w:sz="4" w:space="0" w:color="auto"/>
            </w:tcBorders>
            <w:vAlign w:val="center"/>
          </w:tcPr>
          <w:p w14:paraId="5B3C90E8" w14:textId="2A2A00DF" w:rsidR="001336B6" w:rsidRPr="001336B6" w:rsidRDefault="003D4983" w:rsidP="00804B25">
            <w:pPr>
              <w:spacing w:after="0" w:line="240" w:lineRule="auto"/>
              <w:ind w:left="57" w:right="57"/>
              <w:jc w:val="center"/>
              <w:rPr>
                <w:rFonts w:ascii="Times New Roman" w:hAnsi="Times New Roman"/>
                <w:color w:val="000000"/>
                <w:sz w:val="24"/>
                <w:szCs w:val="24"/>
              </w:rPr>
            </w:pPr>
            <w:r w:rsidRPr="00E77161">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3D900C64" w14:textId="748D0232" w:rsidR="001336B6" w:rsidRPr="001336B6" w:rsidRDefault="003D4983"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5A3838AF"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39E3820B"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r>
      <w:tr w:rsidR="001336B6" w:rsidRPr="006A0E77" w14:paraId="3B3F6CDE"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4"/>
        </w:trPr>
        <w:tc>
          <w:tcPr>
            <w:tcW w:w="1134" w:type="dxa"/>
            <w:tcBorders>
              <w:top w:val="nil"/>
              <w:left w:val="single" w:sz="4" w:space="0" w:color="auto"/>
              <w:bottom w:val="single" w:sz="4" w:space="0" w:color="auto"/>
              <w:right w:val="single" w:sz="4" w:space="0" w:color="auto"/>
            </w:tcBorders>
            <w:shd w:val="clear" w:color="auto" w:fill="auto"/>
            <w:vAlign w:val="center"/>
          </w:tcPr>
          <w:p w14:paraId="02790E70" w14:textId="753344A5" w:rsidR="001336B6" w:rsidRDefault="003D4983"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26.</w:t>
            </w:r>
          </w:p>
        </w:tc>
        <w:tc>
          <w:tcPr>
            <w:tcW w:w="8222" w:type="dxa"/>
            <w:tcBorders>
              <w:top w:val="nil"/>
              <w:left w:val="nil"/>
              <w:bottom w:val="single" w:sz="4" w:space="0" w:color="auto"/>
              <w:right w:val="single" w:sz="4" w:space="0" w:color="auto"/>
            </w:tcBorders>
            <w:shd w:val="clear" w:color="auto" w:fill="auto"/>
            <w:vAlign w:val="center"/>
          </w:tcPr>
          <w:p w14:paraId="792B7D8E" w14:textId="0FA4876D" w:rsidR="003510FE" w:rsidRPr="003510FE" w:rsidRDefault="003510FE" w:rsidP="005A44B9">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P</w:t>
            </w:r>
            <w:r w:rsidR="00226349">
              <w:rPr>
                <w:rFonts w:ascii="Times New Roman" w:hAnsi="Times New Roman"/>
                <w:color w:val="000000"/>
                <w:sz w:val="24"/>
                <w:szCs w:val="24"/>
                <w:lang w:val="en-US"/>
              </w:rPr>
              <w:t xml:space="preserve">roviding </w:t>
            </w:r>
            <w:r w:rsidR="005A44B9" w:rsidRPr="005A44B9">
              <w:rPr>
                <w:rFonts w:ascii="Times New Roman" w:hAnsi="Times New Roman"/>
                <w:color w:val="000000"/>
                <w:sz w:val="24"/>
                <w:szCs w:val="24"/>
                <w:lang w:val="en-US"/>
              </w:rPr>
              <w:t>with Wi-Fi access to the Inter</w:t>
            </w:r>
            <w:r w:rsidR="005A44B9">
              <w:rPr>
                <w:rFonts w:ascii="Times New Roman" w:hAnsi="Times New Roman"/>
                <w:color w:val="000000"/>
                <w:sz w:val="24"/>
                <w:szCs w:val="24"/>
                <w:lang w:val="en-US"/>
              </w:rPr>
              <w:t xml:space="preserve">net at </w:t>
            </w:r>
            <w:r w:rsidR="00E52E06" w:rsidRPr="00E52E06">
              <w:rPr>
                <w:rFonts w:ascii="Times New Roman" w:hAnsi="Times New Roman"/>
                <w:color w:val="000000"/>
                <w:sz w:val="24"/>
                <w:szCs w:val="24"/>
                <w:lang w:val="en-US"/>
              </w:rPr>
              <w:t xml:space="preserve">Customer's </w:t>
            </w:r>
            <w:r w:rsidR="005A44B9">
              <w:rPr>
                <w:rFonts w:ascii="Times New Roman" w:hAnsi="Times New Roman"/>
                <w:color w:val="000000"/>
                <w:sz w:val="24"/>
                <w:szCs w:val="24"/>
                <w:lang w:val="en-US"/>
              </w:rPr>
              <w:t>booths and stable signal</w:t>
            </w:r>
            <w:r w:rsidRPr="003510FE">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147CAA80" w14:textId="2F777C4B" w:rsidR="001336B6" w:rsidRPr="001336B6" w:rsidRDefault="003D4983" w:rsidP="00804B25">
            <w:pPr>
              <w:spacing w:after="0" w:line="240" w:lineRule="auto"/>
              <w:ind w:left="57" w:right="57"/>
              <w:jc w:val="center"/>
              <w:rPr>
                <w:rFonts w:ascii="Times New Roman" w:hAnsi="Times New Roman"/>
                <w:color w:val="000000"/>
                <w:sz w:val="24"/>
                <w:szCs w:val="24"/>
              </w:rPr>
            </w:pPr>
            <w:r w:rsidRPr="00E77161">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0DA5A8ED" w14:textId="15E809C3" w:rsidR="001336B6" w:rsidRPr="001336B6" w:rsidRDefault="003D4983"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274E36F5"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7E9F2AF1" w14:textId="77777777" w:rsidR="001336B6" w:rsidRPr="001336B6" w:rsidRDefault="001336B6" w:rsidP="00804B25">
            <w:pPr>
              <w:spacing w:after="0" w:line="240" w:lineRule="auto"/>
              <w:ind w:left="57" w:right="57"/>
              <w:jc w:val="center"/>
              <w:rPr>
                <w:rFonts w:ascii="Times New Roman" w:hAnsi="Times New Roman"/>
                <w:color w:val="000000"/>
                <w:sz w:val="24"/>
                <w:szCs w:val="24"/>
              </w:rPr>
            </w:pPr>
          </w:p>
        </w:tc>
      </w:tr>
      <w:tr w:rsidR="001336B6" w:rsidRPr="00A90FDB" w14:paraId="138B5406" w14:textId="77777777" w:rsidTr="00A70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4"/>
        </w:trPr>
        <w:tc>
          <w:tcPr>
            <w:tcW w:w="1134" w:type="dxa"/>
            <w:tcBorders>
              <w:top w:val="nil"/>
              <w:left w:val="single" w:sz="4" w:space="0" w:color="auto"/>
              <w:bottom w:val="single" w:sz="4" w:space="0" w:color="auto"/>
              <w:right w:val="single" w:sz="4" w:space="0" w:color="auto"/>
            </w:tcBorders>
            <w:shd w:val="clear" w:color="auto" w:fill="auto"/>
            <w:vAlign w:val="center"/>
          </w:tcPr>
          <w:p w14:paraId="70395DFD" w14:textId="126FA511" w:rsidR="001336B6" w:rsidRDefault="005A44B9" w:rsidP="00804B25">
            <w:pPr>
              <w:spacing w:after="0" w:line="240" w:lineRule="auto"/>
              <w:ind w:left="57" w:right="57"/>
              <w:jc w:val="center"/>
              <w:rPr>
                <w:rFonts w:ascii="Times New Roman" w:hAnsi="Times New Roman"/>
                <w:bCs/>
                <w:color w:val="000000"/>
                <w:sz w:val="24"/>
                <w:szCs w:val="24"/>
              </w:rPr>
            </w:pPr>
            <w:r>
              <w:rPr>
                <w:rFonts w:ascii="Times New Roman" w:hAnsi="Times New Roman"/>
                <w:bCs/>
                <w:color w:val="000000"/>
                <w:sz w:val="24"/>
                <w:szCs w:val="24"/>
              </w:rPr>
              <w:t>27</w:t>
            </w:r>
            <w:r w:rsidR="003D4983">
              <w:rPr>
                <w:rFonts w:ascii="Times New Roman" w:hAnsi="Times New Roman"/>
                <w:bCs/>
                <w:color w:val="000000"/>
                <w:sz w:val="24"/>
                <w:szCs w:val="24"/>
              </w:rPr>
              <w:t>.</w:t>
            </w:r>
          </w:p>
        </w:tc>
        <w:tc>
          <w:tcPr>
            <w:tcW w:w="8222" w:type="dxa"/>
            <w:tcBorders>
              <w:top w:val="nil"/>
              <w:left w:val="nil"/>
              <w:bottom w:val="single" w:sz="4" w:space="0" w:color="auto"/>
              <w:right w:val="single" w:sz="4" w:space="0" w:color="auto"/>
            </w:tcBorders>
            <w:shd w:val="clear" w:color="auto" w:fill="auto"/>
            <w:vAlign w:val="center"/>
          </w:tcPr>
          <w:p w14:paraId="63D794D7" w14:textId="2D48AA50" w:rsidR="00A90FDB" w:rsidRPr="00A90FDB" w:rsidRDefault="00A90FDB" w:rsidP="007B2D20">
            <w:pPr>
              <w:spacing w:after="0" w:line="240" w:lineRule="auto"/>
              <w:ind w:right="57"/>
              <w:jc w:val="both"/>
              <w:rPr>
                <w:rFonts w:ascii="Times New Roman" w:hAnsi="Times New Roman"/>
                <w:color w:val="000000"/>
                <w:sz w:val="24"/>
                <w:szCs w:val="24"/>
                <w:lang w:val="en-US"/>
              </w:rPr>
            </w:pPr>
            <w:r>
              <w:rPr>
                <w:rFonts w:ascii="Times New Roman" w:hAnsi="Times New Roman"/>
                <w:color w:val="000000"/>
                <w:sz w:val="24"/>
                <w:szCs w:val="24"/>
                <w:lang w:val="en-US"/>
              </w:rPr>
              <w:t>D</w:t>
            </w:r>
            <w:r w:rsidRPr="00A90FDB">
              <w:rPr>
                <w:rFonts w:ascii="Times New Roman" w:hAnsi="Times New Roman"/>
                <w:color w:val="000000"/>
                <w:sz w:val="24"/>
                <w:szCs w:val="24"/>
                <w:lang w:val="en-US"/>
              </w:rPr>
              <w:t xml:space="preserve">ismantling </w:t>
            </w:r>
            <w:r>
              <w:rPr>
                <w:rFonts w:ascii="Times New Roman" w:hAnsi="Times New Roman"/>
                <w:color w:val="000000"/>
                <w:sz w:val="24"/>
                <w:szCs w:val="24"/>
                <w:lang w:val="en-US"/>
              </w:rPr>
              <w:t xml:space="preserve">of the </w:t>
            </w:r>
            <w:r w:rsidRPr="00A90FDB">
              <w:rPr>
                <w:rFonts w:ascii="Times New Roman" w:hAnsi="Times New Roman"/>
                <w:color w:val="000000"/>
                <w:sz w:val="24"/>
                <w:szCs w:val="24"/>
                <w:lang w:val="en-US"/>
              </w:rPr>
              <w:t>exclusive booth and booths elements disposal (if necessary, and as agreed with the Customer) in accordance with the requireme</w:t>
            </w:r>
            <w:r>
              <w:rPr>
                <w:rFonts w:ascii="Times New Roman" w:hAnsi="Times New Roman"/>
                <w:color w:val="000000"/>
                <w:sz w:val="24"/>
                <w:szCs w:val="24"/>
                <w:lang w:val="en-US"/>
              </w:rPr>
              <w:t>nts of the exhibition organizer</w:t>
            </w:r>
            <w:r w:rsidRPr="00A90FDB">
              <w:rPr>
                <w:rFonts w:ascii="Times New Roman" w:hAnsi="Times New Roman"/>
                <w:color w:val="000000"/>
                <w:sz w:val="24"/>
                <w:szCs w:val="24"/>
                <w:lang w:val="en-US"/>
              </w:rPr>
              <w:t>, for 1 service</w:t>
            </w:r>
          </w:p>
        </w:tc>
        <w:tc>
          <w:tcPr>
            <w:tcW w:w="1701" w:type="dxa"/>
            <w:tcBorders>
              <w:top w:val="single" w:sz="4" w:space="0" w:color="auto"/>
              <w:left w:val="nil"/>
              <w:bottom w:val="single" w:sz="4" w:space="0" w:color="auto"/>
              <w:right w:val="single" w:sz="4" w:space="0" w:color="auto"/>
            </w:tcBorders>
            <w:vAlign w:val="center"/>
          </w:tcPr>
          <w:p w14:paraId="6075E587" w14:textId="1057A4C6" w:rsidR="001336B6" w:rsidRPr="00A90FDB" w:rsidRDefault="00197E03" w:rsidP="00804B25">
            <w:pPr>
              <w:spacing w:after="0" w:line="240" w:lineRule="auto"/>
              <w:ind w:left="57" w:right="57"/>
              <w:jc w:val="center"/>
              <w:rPr>
                <w:rFonts w:ascii="Times New Roman" w:hAnsi="Times New Roman"/>
                <w:color w:val="000000"/>
                <w:sz w:val="24"/>
                <w:szCs w:val="24"/>
                <w:lang w:val="en-US"/>
              </w:rPr>
            </w:pPr>
            <w:r w:rsidRPr="00E77161">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25F35BB0" w14:textId="2792F90F" w:rsidR="001336B6" w:rsidRPr="00A90FDB" w:rsidRDefault="00197E03" w:rsidP="00804B25">
            <w:pPr>
              <w:spacing w:after="0" w:line="240" w:lineRule="auto"/>
              <w:ind w:left="57" w:right="57"/>
              <w:jc w:val="center"/>
              <w:rPr>
                <w:rFonts w:ascii="Times New Roman" w:hAnsi="Times New Roman"/>
                <w:color w:val="000000"/>
                <w:sz w:val="24"/>
                <w:szCs w:val="24"/>
                <w:lang w:val="en-US"/>
              </w:rPr>
            </w:pPr>
            <w:r w:rsidRPr="00A90FDB">
              <w:rPr>
                <w:rFonts w:ascii="Times New Roman" w:hAnsi="Times New Roman"/>
                <w:color w:val="000000"/>
                <w:sz w:val="24"/>
                <w:szCs w:val="24"/>
                <w:lang w:val="en-US"/>
              </w:rPr>
              <w:t>1</w:t>
            </w:r>
          </w:p>
        </w:tc>
        <w:tc>
          <w:tcPr>
            <w:tcW w:w="1434" w:type="dxa"/>
            <w:tcBorders>
              <w:top w:val="nil"/>
              <w:left w:val="nil"/>
              <w:bottom w:val="single" w:sz="4" w:space="0" w:color="auto"/>
              <w:right w:val="single" w:sz="4" w:space="0" w:color="auto"/>
            </w:tcBorders>
            <w:shd w:val="clear" w:color="auto" w:fill="auto"/>
            <w:vAlign w:val="center"/>
          </w:tcPr>
          <w:p w14:paraId="04113B25" w14:textId="77777777" w:rsidR="001336B6" w:rsidRPr="00A90FDB" w:rsidRDefault="001336B6" w:rsidP="00804B25">
            <w:pPr>
              <w:spacing w:after="0" w:line="240" w:lineRule="auto"/>
              <w:ind w:left="57" w:right="57"/>
              <w:jc w:val="center"/>
              <w:rPr>
                <w:rFonts w:ascii="Times New Roman" w:hAnsi="Times New Roman"/>
                <w:color w:val="000000"/>
                <w:sz w:val="24"/>
                <w:szCs w:val="24"/>
                <w:lang w:val="en-US"/>
              </w:rPr>
            </w:pPr>
          </w:p>
        </w:tc>
        <w:tc>
          <w:tcPr>
            <w:tcW w:w="1473" w:type="dxa"/>
            <w:tcBorders>
              <w:top w:val="nil"/>
              <w:left w:val="nil"/>
              <w:bottom w:val="single" w:sz="4" w:space="0" w:color="auto"/>
              <w:right w:val="single" w:sz="4" w:space="0" w:color="auto"/>
            </w:tcBorders>
            <w:shd w:val="clear" w:color="auto" w:fill="auto"/>
            <w:vAlign w:val="center"/>
          </w:tcPr>
          <w:p w14:paraId="2416A381" w14:textId="77777777" w:rsidR="001336B6" w:rsidRPr="00A90FDB" w:rsidRDefault="001336B6" w:rsidP="00804B25">
            <w:pPr>
              <w:spacing w:after="0" w:line="240" w:lineRule="auto"/>
              <w:ind w:left="57" w:right="57"/>
              <w:jc w:val="center"/>
              <w:rPr>
                <w:rFonts w:ascii="Times New Roman" w:hAnsi="Times New Roman"/>
                <w:color w:val="000000"/>
                <w:sz w:val="24"/>
                <w:szCs w:val="24"/>
                <w:lang w:val="en-US"/>
              </w:rPr>
            </w:pPr>
          </w:p>
        </w:tc>
      </w:tr>
      <w:tr w:rsidR="003D4983" w:rsidRPr="006A0E77" w14:paraId="4D4A3781"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134" w:type="dxa"/>
            <w:tcBorders>
              <w:top w:val="nil"/>
              <w:left w:val="single" w:sz="4" w:space="0" w:color="auto"/>
              <w:bottom w:val="single" w:sz="4" w:space="0" w:color="auto"/>
              <w:right w:val="single" w:sz="4" w:space="0" w:color="auto"/>
            </w:tcBorders>
            <w:shd w:val="clear" w:color="auto" w:fill="auto"/>
            <w:vAlign w:val="center"/>
          </w:tcPr>
          <w:p w14:paraId="7112C771" w14:textId="76100E73" w:rsidR="003D4983" w:rsidRPr="00A90FDB" w:rsidRDefault="005A44B9" w:rsidP="00804B25">
            <w:pPr>
              <w:spacing w:after="0" w:line="240" w:lineRule="auto"/>
              <w:ind w:left="57" w:right="57"/>
              <w:jc w:val="center"/>
              <w:rPr>
                <w:rFonts w:ascii="Times New Roman" w:hAnsi="Times New Roman"/>
                <w:bCs/>
                <w:color w:val="000000"/>
                <w:sz w:val="24"/>
                <w:szCs w:val="24"/>
                <w:lang w:val="en-US"/>
              </w:rPr>
            </w:pPr>
            <w:r>
              <w:rPr>
                <w:rFonts w:ascii="Times New Roman" w:hAnsi="Times New Roman"/>
                <w:bCs/>
                <w:color w:val="000000"/>
                <w:sz w:val="24"/>
                <w:szCs w:val="24"/>
                <w:lang w:val="en-US"/>
              </w:rPr>
              <w:t>28</w:t>
            </w:r>
            <w:r w:rsidR="003D4983" w:rsidRPr="00A90FDB">
              <w:rPr>
                <w:rFonts w:ascii="Times New Roman" w:hAnsi="Times New Roman"/>
                <w:bCs/>
                <w:color w:val="000000"/>
                <w:sz w:val="24"/>
                <w:szCs w:val="24"/>
                <w:lang w:val="en-US"/>
              </w:rPr>
              <w:t>.</w:t>
            </w:r>
          </w:p>
        </w:tc>
        <w:tc>
          <w:tcPr>
            <w:tcW w:w="8222" w:type="dxa"/>
            <w:tcBorders>
              <w:top w:val="nil"/>
              <w:left w:val="nil"/>
              <w:bottom w:val="single" w:sz="4" w:space="0" w:color="auto"/>
              <w:right w:val="single" w:sz="4" w:space="0" w:color="auto"/>
            </w:tcBorders>
            <w:shd w:val="clear" w:color="auto" w:fill="auto"/>
            <w:vAlign w:val="center"/>
          </w:tcPr>
          <w:p w14:paraId="787A1CBA" w14:textId="57BA8AD0" w:rsidR="00864B20" w:rsidRPr="00864B20" w:rsidRDefault="00864B20" w:rsidP="007B2D20">
            <w:pPr>
              <w:spacing w:after="0" w:line="240" w:lineRule="auto"/>
              <w:ind w:right="57"/>
              <w:jc w:val="both"/>
              <w:rPr>
                <w:rFonts w:ascii="Times New Roman" w:hAnsi="Times New Roman"/>
                <w:color w:val="000000"/>
                <w:sz w:val="24"/>
                <w:szCs w:val="24"/>
                <w:lang w:val="en-US"/>
              </w:rPr>
            </w:pPr>
            <w:r w:rsidRPr="00864B20">
              <w:rPr>
                <w:rFonts w:ascii="Times New Roman" w:hAnsi="Times New Roman"/>
                <w:color w:val="000000"/>
                <w:sz w:val="24"/>
                <w:szCs w:val="24"/>
                <w:lang w:val="en-US"/>
              </w:rPr>
              <w:t>Dismantling of the standard booth and booths elements disposal (if necessary, and as agreed with the Customer) in accordance with the requirements of the exhibition organizer, for 1 service</w:t>
            </w:r>
          </w:p>
        </w:tc>
        <w:tc>
          <w:tcPr>
            <w:tcW w:w="1701" w:type="dxa"/>
            <w:tcBorders>
              <w:top w:val="single" w:sz="4" w:space="0" w:color="auto"/>
              <w:left w:val="nil"/>
              <w:bottom w:val="single" w:sz="4" w:space="0" w:color="auto"/>
              <w:right w:val="single" w:sz="4" w:space="0" w:color="auto"/>
            </w:tcBorders>
            <w:vAlign w:val="center"/>
          </w:tcPr>
          <w:p w14:paraId="7FAD1450" w14:textId="0D58ED44" w:rsidR="003D4983" w:rsidRPr="001336B6" w:rsidRDefault="00197E03" w:rsidP="00804B25">
            <w:pPr>
              <w:spacing w:after="0" w:line="240" w:lineRule="auto"/>
              <w:ind w:left="57" w:right="57"/>
              <w:jc w:val="center"/>
              <w:rPr>
                <w:rFonts w:ascii="Times New Roman" w:hAnsi="Times New Roman"/>
                <w:color w:val="000000"/>
                <w:sz w:val="24"/>
                <w:szCs w:val="24"/>
              </w:rPr>
            </w:pPr>
            <w:r w:rsidRPr="00E77161">
              <w:rPr>
                <w:rFonts w:ascii="Times New Roman" w:hAnsi="Times New Roman"/>
                <w:color w:val="000000"/>
                <w:sz w:val="24"/>
                <w:szCs w:val="24"/>
                <w:lang w:val="en-US"/>
              </w:rPr>
              <w:t>service</w:t>
            </w:r>
          </w:p>
        </w:tc>
        <w:tc>
          <w:tcPr>
            <w:tcW w:w="992" w:type="dxa"/>
            <w:tcBorders>
              <w:top w:val="nil"/>
              <w:left w:val="single" w:sz="4" w:space="0" w:color="auto"/>
              <w:bottom w:val="single" w:sz="4" w:space="0" w:color="auto"/>
              <w:right w:val="single" w:sz="4" w:space="0" w:color="auto"/>
            </w:tcBorders>
            <w:shd w:val="clear" w:color="auto" w:fill="auto"/>
            <w:vAlign w:val="center"/>
          </w:tcPr>
          <w:p w14:paraId="2DF12DEF" w14:textId="4C69867F" w:rsidR="003D4983" w:rsidRPr="001336B6" w:rsidRDefault="00197E03" w:rsidP="00804B25">
            <w:pPr>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434" w:type="dxa"/>
            <w:tcBorders>
              <w:top w:val="nil"/>
              <w:left w:val="nil"/>
              <w:bottom w:val="single" w:sz="4" w:space="0" w:color="auto"/>
              <w:right w:val="single" w:sz="4" w:space="0" w:color="auto"/>
            </w:tcBorders>
            <w:shd w:val="clear" w:color="auto" w:fill="auto"/>
            <w:vAlign w:val="center"/>
          </w:tcPr>
          <w:p w14:paraId="187C00D2" w14:textId="77777777" w:rsidR="003D4983" w:rsidRPr="001336B6" w:rsidRDefault="003D4983" w:rsidP="00804B25">
            <w:pPr>
              <w:spacing w:after="0" w:line="240" w:lineRule="auto"/>
              <w:ind w:left="57" w:right="57"/>
              <w:jc w:val="center"/>
              <w:rPr>
                <w:rFonts w:ascii="Times New Roman" w:hAnsi="Times New Roman"/>
                <w:color w:val="000000"/>
                <w:sz w:val="24"/>
                <w:szCs w:val="24"/>
              </w:rPr>
            </w:pPr>
          </w:p>
        </w:tc>
        <w:tc>
          <w:tcPr>
            <w:tcW w:w="1473" w:type="dxa"/>
            <w:tcBorders>
              <w:top w:val="nil"/>
              <w:left w:val="nil"/>
              <w:bottom w:val="single" w:sz="4" w:space="0" w:color="auto"/>
              <w:right w:val="single" w:sz="4" w:space="0" w:color="auto"/>
            </w:tcBorders>
            <w:shd w:val="clear" w:color="auto" w:fill="auto"/>
            <w:vAlign w:val="center"/>
          </w:tcPr>
          <w:p w14:paraId="68382758" w14:textId="77777777" w:rsidR="003D4983" w:rsidRPr="001336B6" w:rsidRDefault="003D4983" w:rsidP="00804B25">
            <w:pPr>
              <w:spacing w:after="0" w:line="240" w:lineRule="auto"/>
              <w:ind w:left="57" w:right="57"/>
              <w:jc w:val="center"/>
              <w:rPr>
                <w:rFonts w:ascii="Times New Roman" w:hAnsi="Times New Roman"/>
                <w:color w:val="000000"/>
                <w:sz w:val="24"/>
                <w:szCs w:val="24"/>
              </w:rPr>
            </w:pPr>
          </w:p>
        </w:tc>
      </w:tr>
      <w:tr w:rsidR="00804B25" w:rsidRPr="006A0E77" w14:paraId="70AC78F5"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134" w:type="dxa"/>
            <w:tcBorders>
              <w:top w:val="nil"/>
              <w:left w:val="single" w:sz="4" w:space="0" w:color="auto"/>
              <w:bottom w:val="single" w:sz="4" w:space="0" w:color="auto"/>
              <w:right w:val="single" w:sz="4" w:space="0" w:color="auto"/>
            </w:tcBorders>
            <w:shd w:val="clear" w:color="auto" w:fill="auto"/>
            <w:vAlign w:val="center"/>
          </w:tcPr>
          <w:p w14:paraId="5A9D2527" w14:textId="77777777" w:rsidR="00804B25" w:rsidRPr="001336B6" w:rsidRDefault="00804B25" w:rsidP="00804B25">
            <w:pPr>
              <w:spacing w:after="0" w:line="240" w:lineRule="auto"/>
              <w:ind w:left="57" w:right="57"/>
              <w:jc w:val="center"/>
              <w:rPr>
                <w:rFonts w:ascii="Times New Roman" w:hAnsi="Times New Roman"/>
                <w:b/>
                <w:bCs/>
                <w:color w:val="000000"/>
                <w:sz w:val="24"/>
                <w:szCs w:val="24"/>
              </w:rPr>
            </w:pPr>
          </w:p>
        </w:tc>
        <w:tc>
          <w:tcPr>
            <w:tcW w:w="12349" w:type="dxa"/>
            <w:gridSpan w:val="4"/>
            <w:tcBorders>
              <w:top w:val="nil"/>
              <w:left w:val="nil"/>
              <w:bottom w:val="single" w:sz="4" w:space="0" w:color="auto"/>
              <w:right w:val="single" w:sz="4" w:space="0" w:color="auto"/>
            </w:tcBorders>
            <w:shd w:val="clear" w:color="auto" w:fill="auto"/>
            <w:vAlign w:val="center"/>
          </w:tcPr>
          <w:p w14:paraId="59A72614" w14:textId="77777777" w:rsidR="00804B25" w:rsidRPr="006A0E77" w:rsidRDefault="00804B25" w:rsidP="00804B25">
            <w:pPr>
              <w:spacing w:after="0" w:line="240" w:lineRule="auto"/>
              <w:ind w:left="57" w:right="57"/>
              <w:jc w:val="right"/>
              <w:rPr>
                <w:rFonts w:ascii="Times New Roman" w:hAnsi="Times New Roman"/>
                <w:b/>
                <w:bCs/>
                <w:color w:val="000000"/>
                <w:sz w:val="24"/>
                <w:szCs w:val="24"/>
                <w:lang w:val="en-US"/>
              </w:rPr>
            </w:pPr>
            <w:r w:rsidRPr="00043113">
              <w:rPr>
                <w:rFonts w:ascii="Times New Roman" w:hAnsi="Times New Roman"/>
                <w:b/>
                <w:bCs/>
                <w:color w:val="000000"/>
                <w:sz w:val="24"/>
                <w:szCs w:val="24"/>
                <w:lang w:val="en-US"/>
              </w:rPr>
              <w:t>Total</w:t>
            </w:r>
            <w:r w:rsidRPr="006A0E77">
              <w:rPr>
                <w:rFonts w:ascii="Times New Roman" w:hAnsi="Times New Roman"/>
                <w:b/>
                <w:bCs/>
                <w:color w:val="000000"/>
                <w:sz w:val="24"/>
                <w:szCs w:val="24"/>
                <w:lang w:val="en-US"/>
              </w:rPr>
              <w:t xml:space="preserve">, </w:t>
            </w:r>
            <w:r w:rsidRPr="00043113">
              <w:rPr>
                <w:rFonts w:ascii="Times New Roman" w:hAnsi="Times New Roman"/>
                <w:b/>
                <w:bCs/>
                <w:color w:val="000000"/>
                <w:sz w:val="24"/>
                <w:szCs w:val="24"/>
                <w:lang w:val="en-US"/>
              </w:rPr>
              <w:t>inclusive</w:t>
            </w:r>
            <w:r w:rsidRPr="006A0E77">
              <w:rPr>
                <w:rFonts w:ascii="Times New Roman" w:hAnsi="Times New Roman"/>
                <w:b/>
                <w:bCs/>
                <w:color w:val="000000"/>
                <w:sz w:val="24"/>
                <w:szCs w:val="24"/>
                <w:lang w:val="en-US"/>
              </w:rPr>
              <w:t xml:space="preserve"> </w:t>
            </w:r>
            <w:r w:rsidRPr="00043113">
              <w:rPr>
                <w:rFonts w:ascii="Times New Roman" w:hAnsi="Times New Roman"/>
                <w:b/>
                <w:bCs/>
                <w:color w:val="000000"/>
                <w:sz w:val="24"/>
                <w:szCs w:val="24"/>
                <w:lang w:val="en-US"/>
              </w:rPr>
              <w:t>VAT</w:t>
            </w:r>
            <w:r w:rsidRPr="006A0E77">
              <w:rPr>
                <w:rFonts w:ascii="Times New Roman" w:hAnsi="Times New Roman"/>
                <w:b/>
                <w:bCs/>
                <w:color w:val="000000"/>
                <w:sz w:val="24"/>
                <w:szCs w:val="24"/>
                <w:lang w:val="en-US"/>
              </w:rPr>
              <w:t xml:space="preserve">, </w:t>
            </w:r>
            <w:r w:rsidRPr="00043113">
              <w:rPr>
                <w:rFonts w:ascii="Times New Roman" w:hAnsi="Times New Roman"/>
                <w:b/>
                <w:bCs/>
                <w:color w:val="000000"/>
                <w:sz w:val="24"/>
                <w:szCs w:val="24"/>
                <w:lang w:val="en-US"/>
              </w:rPr>
              <w:t>Euro</w:t>
            </w:r>
          </w:p>
        </w:tc>
        <w:tc>
          <w:tcPr>
            <w:tcW w:w="1473" w:type="dxa"/>
            <w:tcBorders>
              <w:top w:val="nil"/>
              <w:left w:val="nil"/>
              <w:bottom w:val="single" w:sz="4" w:space="0" w:color="auto"/>
              <w:right w:val="single" w:sz="4" w:space="0" w:color="auto"/>
            </w:tcBorders>
            <w:shd w:val="clear" w:color="auto" w:fill="auto"/>
            <w:vAlign w:val="center"/>
          </w:tcPr>
          <w:p w14:paraId="7C6CB018" w14:textId="77777777" w:rsidR="00804B25" w:rsidRPr="006A0E77" w:rsidRDefault="00804B25" w:rsidP="00804B25">
            <w:pPr>
              <w:spacing w:after="0" w:line="240" w:lineRule="auto"/>
              <w:ind w:left="57" w:right="57"/>
              <w:jc w:val="center"/>
              <w:rPr>
                <w:rFonts w:ascii="Times New Roman" w:hAnsi="Times New Roman"/>
                <w:color w:val="000000"/>
                <w:sz w:val="24"/>
                <w:szCs w:val="24"/>
                <w:lang w:val="en-US"/>
              </w:rPr>
            </w:pPr>
          </w:p>
        </w:tc>
      </w:tr>
      <w:tr w:rsidR="00804B25" w:rsidRPr="006A0E77" w14:paraId="2CD2E412" w14:textId="77777777" w:rsidTr="006A5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134" w:type="dxa"/>
            <w:tcBorders>
              <w:top w:val="nil"/>
              <w:left w:val="single" w:sz="4" w:space="0" w:color="auto"/>
              <w:bottom w:val="single" w:sz="4" w:space="0" w:color="auto"/>
              <w:right w:val="single" w:sz="4" w:space="0" w:color="auto"/>
            </w:tcBorders>
            <w:shd w:val="clear" w:color="auto" w:fill="auto"/>
            <w:vAlign w:val="center"/>
          </w:tcPr>
          <w:p w14:paraId="23A9531B" w14:textId="77777777" w:rsidR="00804B25" w:rsidRPr="006A0E77" w:rsidRDefault="00804B25" w:rsidP="00804B25">
            <w:pPr>
              <w:spacing w:after="0" w:line="240" w:lineRule="auto"/>
              <w:ind w:left="57" w:right="57"/>
              <w:jc w:val="center"/>
              <w:rPr>
                <w:rFonts w:ascii="Times New Roman" w:hAnsi="Times New Roman"/>
                <w:b/>
                <w:bCs/>
                <w:color w:val="000000"/>
                <w:sz w:val="24"/>
                <w:szCs w:val="24"/>
                <w:lang w:val="en-US"/>
              </w:rPr>
            </w:pPr>
          </w:p>
        </w:tc>
        <w:tc>
          <w:tcPr>
            <w:tcW w:w="12349" w:type="dxa"/>
            <w:gridSpan w:val="4"/>
            <w:tcBorders>
              <w:top w:val="nil"/>
              <w:left w:val="nil"/>
              <w:bottom w:val="single" w:sz="4" w:space="0" w:color="auto"/>
              <w:right w:val="single" w:sz="4" w:space="0" w:color="auto"/>
            </w:tcBorders>
            <w:shd w:val="clear" w:color="auto" w:fill="auto"/>
            <w:vAlign w:val="center"/>
          </w:tcPr>
          <w:p w14:paraId="31E5EF47" w14:textId="77777777" w:rsidR="00804B25" w:rsidRPr="006A0E77" w:rsidRDefault="00804B25" w:rsidP="00804B25">
            <w:pPr>
              <w:spacing w:after="0" w:line="240" w:lineRule="auto"/>
              <w:ind w:left="57" w:right="57"/>
              <w:jc w:val="right"/>
              <w:rPr>
                <w:rFonts w:ascii="Times New Roman" w:hAnsi="Times New Roman"/>
                <w:b/>
                <w:bCs/>
                <w:color w:val="000000"/>
                <w:sz w:val="24"/>
                <w:szCs w:val="24"/>
                <w:lang w:val="en-US"/>
              </w:rPr>
            </w:pPr>
            <w:r w:rsidRPr="00043113">
              <w:rPr>
                <w:rFonts w:ascii="Times New Roman" w:hAnsi="Times New Roman"/>
                <w:b/>
                <w:bCs/>
                <w:color w:val="000000"/>
                <w:sz w:val="24"/>
                <w:szCs w:val="24"/>
                <w:lang w:val="en-US"/>
              </w:rPr>
              <w:t>VAT</w:t>
            </w:r>
            <w:r w:rsidRPr="006A0E77">
              <w:rPr>
                <w:rFonts w:ascii="Times New Roman" w:hAnsi="Times New Roman"/>
                <w:b/>
                <w:bCs/>
                <w:color w:val="000000"/>
                <w:sz w:val="24"/>
                <w:szCs w:val="24"/>
                <w:lang w:val="en-US"/>
              </w:rPr>
              <w:t xml:space="preserve">, </w:t>
            </w:r>
            <w:r w:rsidRPr="00043113">
              <w:rPr>
                <w:rFonts w:ascii="Times New Roman" w:hAnsi="Times New Roman"/>
                <w:b/>
                <w:bCs/>
                <w:color w:val="000000"/>
                <w:sz w:val="24"/>
                <w:szCs w:val="24"/>
                <w:lang w:val="en-US"/>
              </w:rPr>
              <w:t>Euro</w:t>
            </w:r>
          </w:p>
        </w:tc>
        <w:tc>
          <w:tcPr>
            <w:tcW w:w="1473" w:type="dxa"/>
            <w:tcBorders>
              <w:top w:val="nil"/>
              <w:left w:val="nil"/>
              <w:bottom w:val="single" w:sz="4" w:space="0" w:color="auto"/>
              <w:right w:val="single" w:sz="4" w:space="0" w:color="auto"/>
            </w:tcBorders>
            <w:shd w:val="clear" w:color="auto" w:fill="auto"/>
            <w:vAlign w:val="center"/>
          </w:tcPr>
          <w:p w14:paraId="5D1940AC" w14:textId="77777777" w:rsidR="00804B25" w:rsidRPr="006A0E77" w:rsidRDefault="00804B25" w:rsidP="00804B25">
            <w:pPr>
              <w:spacing w:after="0" w:line="240" w:lineRule="auto"/>
              <w:ind w:left="57" w:right="57"/>
              <w:jc w:val="center"/>
              <w:rPr>
                <w:rFonts w:ascii="Times New Roman" w:hAnsi="Times New Roman"/>
                <w:color w:val="000000"/>
                <w:sz w:val="24"/>
                <w:szCs w:val="24"/>
                <w:lang w:val="en-US"/>
              </w:rPr>
            </w:pPr>
          </w:p>
        </w:tc>
      </w:tr>
    </w:tbl>
    <w:p w14:paraId="31845B5C" w14:textId="77777777" w:rsidR="00737860" w:rsidRPr="00C05185" w:rsidRDefault="00737860" w:rsidP="00737860">
      <w:pPr>
        <w:pStyle w:val="af"/>
        <w:spacing w:before="0" w:after="0" w:line="240" w:lineRule="auto"/>
        <w:ind w:firstLine="0"/>
        <w:rPr>
          <w:rFonts w:ascii="Times New Roman" w:hAnsi="Times New Roman" w:cs="Times New Roman"/>
          <w:sz w:val="28"/>
          <w:szCs w:val="28"/>
          <w:lang w:val="en-GB"/>
        </w:rPr>
      </w:pPr>
      <w:r w:rsidRPr="00D74E9B">
        <w:rPr>
          <w:rFonts w:ascii="Times New Roman" w:hAnsi="Times New Roman"/>
          <w:szCs w:val="28"/>
        </w:rPr>
        <w:lastRenderedPageBreak/>
        <w:t xml:space="preserve">* </w:t>
      </w:r>
      <w:r w:rsidRPr="003E5963">
        <w:rPr>
          <w:rFonts w:ascii="Times New Roman" w:hAnsi="Times New Roman"/>
          <w:szCs w:val="28"/>
        </w:rPr>
        <w:t>The</w:t>
      </w:r>
      <w:r w:rsidRPr="00D74E9B">
        <w:rPr>
          <w:rFonts w:ascii="Times New Roman" w:hAnsi="Times New Roman"/>
          <w:szCs w:val="28"/>
        </w:rPr>
        <w:t xml:space="preserve"> </w:t>
      </w:r>
      <w:r w:rsidRPr="003E5963">
        <w:rPr>
          <w:rFonts w:ascii="Times New Roman" w:hAnsi="Times New Roman"/>
          <w:szCs w:val="28"/>
        </w:rPr>
        <w:t>cost</w:t>
      </w:r>
      <w:r w:rsidRPr="00D74E9B">
        <w:rPr>
          <w:rFonts w:ascii="Times New Roman" w:hAnsi="Times New Roman"/>
          <w:szCs w:val="28"/>
        </w:rPr>
        <w:t xml:space="preserve"> </w:t>
      </w:r>
      <w:r w:rsidRPr="003E5963">
        <w:rPr>
          <w:rFonts w:ascii="Times New Roman" w:hAnsi="Times New Roman"/>
          <w:szCs w:val="28"/>
        </w:rPr>
        <w:t>of</w:t>
      </w:r>
      <w:r w:rsidRPr="00D74E9B">
        <w:rPr>
          <w:rFonts w:ascii="Times New Roman" w:hAnsi="Times New Roman"/>
          <w:szCs w:val="28"/>
        </w:rPr>
        <w:t xml:space="preserve"> </w:t>
      </w:r>
      <w:r w:rsidRPr="003E5963">
        <w:rPr>
          <w:rFonts w:ascii="Times New Roman" w:hAnsi="Times New Roman"/>
          <w:szCs w:val="28"/>
        </w:rPr>
        <w:t>the</w:t>
      </w:r>
      <w:r w:rsidRPr="00D74E9B">
        <w:rPr>
          <w:rFonts w:ascii="Times New Roman" w:hAnsi="Times New Roman"/>
          <w:szCs w:val="28"/>
        </w:rPr>
        <w:t xml:space="preserve"> </w:t>
      </w:r>
      <w:r w:rsidRPr="003E5963">
        <w:rPr>
          <w:rFonts w:ascii="Times New Roman" w:hAnsi="Times New Roman"/>
          <w:szCs w:val="28"/>
        </w:rPr>
        <w:t>services</w:t>
      </w:r>
      <w:r w:rsidRPr="00D74E9B">
        <w:rPr>
          <w:rFonts w:ascii="Times New Roman" w:hAnsi="Times New Roman"/>
          <w:szCs w:val="28"/>
        </w:rPr>
        <w:t xml:space="preserve"> </w:t>
      </w:r>
      <w:r w:rsidRPr="003E5963">
        <w:rPr>
          <w:rFonts w:ascii="Times New Roman" w:hAnsi="Times New Roman"/>
          <w:szCs w:val="28"/>
        </w:rPr>
        <w:t>shall</w:t>
      </w:r>
      <w:r w:rsidRPr="00D74E9B">
        <w:rPr>
          <w:rFonts w:ascii="Times New Roman" w:hAnsi="Times New Roman"/>
          <w:szCs w:val="28"/>
        </w:rPr>
        <w:t xml:space="preserve"> </w:t>
      </w:r>
      <w:r w:rsidRPr="003E5963">
        <w:rPr>
          <w:rFonts w:ascii="Times New Roman" w:hAnsi="Times New Roman"/>
          <w:szCs w:val="28"/>
        </w:rPr>
        <w:t>include</w:t>
      </w:r>
      <w:r w:rsidRPr="00D74E9B">
        <w:rPr>
          <w:rFonts w:ascii="Times New Roman" w:hAnsi="Times New Roman"/>
          <w:szCs w:val="28"/>
        </w:rPr>
        <w:t xml:space="preserve"> </w:t>
      </w:r>
      <w:r w:rsidRPr="003E5963">
        <w:rPr>
          <w:rFonts w:ascii="Times New Roman" w:hAnsi="Times New Roman"/>
          <w:szCs w:val="28"/>
        </w:rPr>
        <w:t>VAT or other similar taxes calculated in respect of the cost of the services as prescribed by the law of the country, where the Contractor operates</w:t>
      </w:r>
      <w:r>
        <w:rPr>
          <w:rFonts w:ascii="Times New Roman" w:hAnsi="Times New Roman"/>
          <w:szCs w:val="28"/>
        </w:rPr>
        <w:t xml:space="preserve">. </w:t>
      </w:r>
    </w:p>
    <w:p w14:paraId="3DB1A393" w14:textId="77777777" w:rsidR="00737860" w:rsidRPr="003E5963" w:rsidRDefault="00737860" w:rsidP="00737860">
      <w:pPr>
        <w:pStyle w:val="af"/>
        <w:spacing w:before="0" w:after="0" w:line="240" w:lineRule="auto"/>
        <w:ind w:firstLine="709"/>
        <w:rPr>
          <w:rFonts w:ascii="Times New Roman" w:hAnsi="Times New Roman" w:cs="Times New Roman"/>
          <w:sz w:val="28"/>
          <w:szCs w:val="28"/>
        </w:rPr>
      </w:pPr>
    </w:p>
    <w:p w14:paraId="62DD1F5C" w14:textId="014F98CA" w:rsidR="00737860" w:rsidRPr="003E5963" w:rsidRDefault="00737860" w:rsidP="00737860">
      <w:pPr>
        <w:pStyle w:val="af"/>
        <w:spacing w:before="0" w:after="0" w:line="240" w:lineRule="auto"/>
        <w:ind w:firstLine="709"/>
        <w:rPr>
          <w:rFonts w:ascii="Times New Roman" w:hAnsi="Times New Roman" w:cs="Times New Roman"/>
          <w:sz w:val="28"/>
          <w:szCs w:val="28"/>
        </w:rPr>
      </w:pPr>
      <w:r w:rsidRPr="003E5963">
        <w:rPr>
          <w:rFonts w:ascii="Times New Roman" w:hAnsi="Times New Roman"/>
          <w:sz w:val="28"/>
          <w:szCs w:val="28"/>
        </w:rPr>
        <w:t xml:space="preserve">This quotation has a legal status of an offer valid </w:t>
      </w:r>
      <w:proofErr w:type="gramStart"/>
      <w:r w:rsidRPr="003E5963">
        <w:rPr>
          <w:rFonts w:ascii="Times New Roman" w:hAnsi="Times New Roman"/>
          <w:sz w:val="28"/>
          <w:szCs w:val="28"/>
        </w:rPr>
        <w:t>till</w:t>
      </w:r>
      <w:proofErr w:type="gramEnd"/>
      <w:r w:rsidRPr="003E5963">
        <w:rPr>
          <w:rFonts w:ascii="Times New Roman" w:hAnsi="Times New Roman"/>
          <w:sz w:val="28"/>
          <w:szCs w:val="28"/>
        </w:rPr>
        <w:t xml:space="preserve"> _______________ </w:t>
      </w:r>
      <w:r w:rsidR="00EE1086" w:rsidRPr="003E5963">
        <w:rPr>
          <w:rFonts w:ascii="Times New Roman" w:hAnsi="Times New Roman"/>
          <w:sz w:val="28"/>
          <w:szCs w:val="28"/>
        </w:rPr>
        <w:t>20</w:t>
      </w:r>
      <w:r w:rsidR="00EE1086">
        <w:rPr>
          <w:rFonts w:ascii="Times New Roman" w:hAnsi="Times New Roman"/>
          <w:sz w:val="28"/>
          <w:szCs w:val="28"/>
        </w:rPr>
        <w:t>2</w:t>
      </w:r>
      <w:r w:rsidR="003A710A">
        <w:rPr>
          <w:rFonts w:ascii="Times New Roman" w:hAnsi="Times New Roman"/>
          <w:sz w:val="28"/>
          <w:szCs w:val="28"/>
        </w:rPr>
        <w:t>1</w:t>
      </w:r>
      <w:r w:rsidRPr="003E5963">
        <w:rPr>
          <w:rFonts w:ascii="Times New Roman" w:hAnsi="Times New Roman"/>
          <w:sz w:val="28"/>
          <w:szCs w:val="28"/>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0"/>
        <w:gridCol w:w="4786"/>
      </w:tblGrid>
      <w:tr w:rsidR="00737860" w:rsidRPr="00D97196" w14:paraId="1BDAE814" w14:textId="77777777" w:rsidTr="00FD4AC1">
        <w:trPr>
          <w:trHeight w:val="461"/>
        </w:trPr>
        <w:tc>
          <w:tcPr>
            <w:tcW w:w="2235" w:type="dxa"/>
          </w:tcPr>
          <w:p w14:paraId="5808E7E8" w14:textId="77777777" w:rsidR="00737860" w:rsidRPr="003E5963" w:rsidRDefault="00737860" w:rsidP="00FD4AC1">
            <w:pPr>
              <w:pStyle w:val="af"/>
              <w:spacing w:before="0" w:after="0" w:line="240" w:lineRule="auto"/>
              <w:ind w:firstLine="0"/>
              <w:rPr>
                <w:rFonts w:ascii="Times New Roman" w:hAnsi="Times New Roman" w:cs="Times New Roman"/>
                <w:sz w:val="28"/>
                <w:szCs w:val="28"/>
                <w:lang w:eastAsia="en-US"/>
              </w:rPr>
            </w:pPr>
          </w:p>
        </w:tc>
        <w:tc>
          <w:tcPr>
            <w:tcW w:w="7336" w:type="dxa"/>
            <w:gridSpan w:val="2"/>
          </w:tcPr>
          <w:p w14:paraId="68B5A72A" w14:textId="77777777" w:rsidR="00737860" w:rsidRPr="003E5963" w:rsidRDefault="00737860" w:rsidP="00FD4AC1">
            <w:pPr>
              <w:pStyle w:val="af"/>
              <w:spacing w:before="0" w:after="0" w:line="240" w:lineRule="auto"/>
              <w:ind w:left="720" w:firstLine="0"/>
              <w:jc w:val="left"/>
              <w:rPr>
                <w:rFonts w:ascii="Times New Roman" w:hAnsi="Times New Roman" w:cs="Times New Roman"/>
                <w:sz w:val="28"/>
                <w:szCs w:val="28"/>
                <w:lang w:eastAsia="en-US"/>
              </w:rPr>
            </w:pPr>
          </w:p>
        </w:tc>
      </w:tr>
      <w:tr w:rsidR="00737860" w:rsidRPr="003E5963" w14:paraId="240614FA" w14:textId="77777777" w:rsidTr="00FD4AC1">
        <w:tc>
          <w:tcPr>
            <w:tcW w:w="4785" w:type="dxa"/>
            <w:gridSpan w:val="2"/>
            <w:hideMark/>
          </w:tcPr>
          <w:p w14:paraId="3805F75F" w14:textId="77777777" w:rsidR="00737860" w:rsidRPr="003E5963" w:rsidRDefault="00737860" w:rsidP="00FD4AC1">
            <w:pPr>
              <w:pStyle w:val="af"/>
              <w:spacing w:before="0" w:after="0" w:line="252" w:lineRule="auto"/>
              <w:ind w:firstLine="0"/>
              <w:rPr>
                <w:rFonts w:ascii="Times New Roman" w:hAnsi="Times New Roman" w:cs="Times New Roman"/>
                <w:i/>
                <w:sz w:val="28"/>
                <w:szCs w:val="28"/>
              </w:rPr>
            </w:pPr>
            <w:r w:rsidRPr="003E5963">
              <w:rPr>
                <w:rFonts w:ascii="Times New Roman" w:hAnsi="Times New Roman"/>
                <w:i/>
                <w:sz w:val="28"/>
                <w:szCs w:val="28"/>
              </w:rPr>
              <w:t xml:space="preserve">Position </w:t>
            </w:r>
          </w:p>
        </w:tc>
        <w:tc>
          <w:tcPr>
            <w:tcW w:w="4786" w:type="dxa"/>
            <w:hideMark/>
          </w:tcPr>
          <w:p w14:paraId="57EFC284" w14:textId="77777777" w:rsidR="00737860" w:rsidRPr="003E5963" w:rsidRDefault="00737860" w:rsidP="00FD4AC1">
            <w:pPr>
              <w:pStyle w:val="af"/>
              <w:spacing w:before="0" w:after="0" w:line="252" w:lineRule="auto"/>
              <w:ind w:firstLine="0"/>
              <w:jc w:val="center"/>
              <w:rPr>
                <w:rFonts w:ascii="Times New Roman" w:hAnsi="Times New Roman" w:cs="Times New Roman"/>
                <w:i/>
                <w:sz w:val="28"/>
                <w:szCs w:val="28"/>
              </w:rPr>
            </w:pPr>
            <w:r w:rsidRPr="003E5963">
              <w:rPr>
                <w:rFonts w:ascii="Times New Roman" w:hAnsi="Times New Roman"/>
                <w:i/>
                <w:sz w:val="28"/>
                <w:szCs w:val="28"/>
              </w:rPr>
              <w:t>Full name*</w:t>
            </w:r>
          </w:p>
        </w:tc>
      </w:tr>
      <w:tr w:rsidR="00737860" w:rsidRPr="003E5963" w14:paraId="1032DC1E" w14:textId="77777777" w:rsidTr="00FD4AC1">
        <w:tc>
          <w:tcPr>
            <w:tcW w:w="4785" w:type="dxa"/>
            <w:gridSpan w:val="2"/>
          </w:tcPr>
          <w:p w14:paraId="185F7830" w14:textId="77777777" w:rsidR="00737860" w:rsidRPr="003E5963" w:rsidRDefault="00737860" w:rsidP="00FD4AC1">
            <w:pPr>
              <w:pStyle w:val="af"/>
              <w:tabs>
                <w:tab w:val="left" w:pos="3149"/>
              </w:tabs>
              <w:spacing w:before="0" w:after="0" w:line="252" w:lineRule="auto"/>
              <w:ind w:firstLine="0"/>
              <w:rPr>
                <w:rFonts w:ascii="Times New Roman" w:hAnsi="Times New Roman" w:cs="Times New Roman"/>
                <w:sz w:val="28"/>
                <w:szCs w:val="28"/>
              </w:rPr>
            </w:pPr>
            <w:r w:rsidRPr="003E5963">
              <w:rPr>
                <w:rFonts w:ascii="Times New Roman" w:hAnsi="Times New Roman"/>
                <w:sz w:val="28"/>
                <w:szCs w:val="28"/>
              </w:rPr>
              <w:tab/>
              <w:t>Stamp here</w:t>
            </w:r>
          </w:p>
        </w:tc>
        <w:tc>
          <w:tcPr>
            <w:tcW w:w="4786" w:type="dxa"/>
          </w:tcPr>
          <w:p w14:paraId="21929A36" w14:textId="77777777" w:rsidR="00737860" w:rsidRPr="003E5963" w:rsidRDefault="00737860" w:rsidP="00FD4AC1">
            <w:pPr>
              <w:pStyle w:val="af"/>
              <w:spacing w:before="0" w:after="0" w:line="252" w:lineRule="auto"/>
              <w:ind w:firstLine="0"/>
              <w:jc w:val="right"/>
              <w:rPr>
                <w:rFonts w:ascii="Times New Roman" w:hAnsi="Times New Roman" w:cs="Times New Roman"/>
                <w:i/>
                <w:sz w:val="28"/>
                <w:szCs w:val="28"/>
                <w:lang w:eastAsia="en-US"/>
              </w:rPr>
            </w:pPr>
          </w:p>
        </w:tc>
      </w:tr>
    </w:tbl>
    <w:p w14:paraId="0A331DDA" w14:textId="77777777" w:rsidR="00737860" w:rsidRPr="00737860" w:rsidRDefault="00737860" w:rsidP="00737860">
      <w:pPr>
        <w:tabs>
          <w:tab w:val="left" w:pos="851"/>
        </w:tabs>
        <w:spacing w:after="0" w:line="252" w:lineRule="auto"/>
        <w:jc w:val="right"/>
        <w:rPr>
          <w:rFonts w:ascii="Times New Roman" w:hAnsi="Times New Roman"/>
          <w:i/>
          <w:sz w:val="24"/>
          <w:szCs w:val="28"/>
          <w:lang w:val="en-GB"/>
        </w:rPr>
      </w:pPr>
      <w:r w:rsidRPr="00737860">
        <w:rPr>
          <w:rFonts w:ascii="Times New Roman" w:hAnsi="Times New Roman"/>
          <w:i/>
          <w:sz w:val="24"/>
          <w:szCs w:val="28"/>
          <w:lang w:val="en-GB"/>
        </w:rPr>
        <w:t xml:space="preserve">* </w:t>
      </w:r>
      <w:proofErr w:type="gramStart"/>
      <w:r w:rsidRPr="00737860">
        <w:rPr>
          <w:rFonts w:ascii="Times New Roman" w:hAnsi="Times New Roman"/>
          <w:i/>
          <w:sz w:val="24"/>
          <w:szCs w:val="28"/>
          <w:lang w:val="en-GB"/>
        </w:rPr>
        <w:t>pursuant</w:t>
      </w:r>
      <w:proofErr w:type="gramEnd"/>
      <w:r w:rsidRPr="00737860">
        <w:rPr>
          <w:rFonts w:ascii="Times New Roman" w:hAnsi="Times New Roman"/>
          <w:i/>
          <w:sz w:val="24"/>
          <w:szCs w:val="28"/>
          <w:lang w:val="en-GB"/>
        </w:rPr>
        <w:t xml:space="preserve"> to the Power of Attorney No___________ dd._________. </w:t>
      </w:r>
    </w:p>
    <w:p w14:paraId="3B533C49" w14:textId="2E95E7E5" w:rsidR="00737860" w:rsidRPr="00C65AA5" w:rsidRDefault="00737860" w:rsidP="00C65AA5">
      <w:pPr>
        <w:spacing w:after="160" w:line="259" w:lineRule="auto"/>
        <w:rPr>
          <w:sz w:val="2"/>
          <w:szCs w:val="2"/>
          <w:lang w:val="fr-FR"/>
        </w:rPr>
      </w:pPr>
      <w:r w:rsidRPr="003E5963">
        <w:rPr>
          <w:rFonts w:ascii="Times New Roman" w:hAnsi="Times New Roman"/>
          <w:b/>
          <w:i/>
          <w:sz w:val="24"/>
          <w:szCs w:val="28"/>
        </w:rPr>
        <w:t>(</w:t>
      </w:r>
      <w:proofErr w:type="spellStart"/>
      <w:r w:rsidRPr="003E5963">
        <w:rPr>
          <w:rFonts w:ascii="Times New Roman" w:hAnsi="Times New Roman"/>
          <w:b/>
          <w:i/>
          <w:sz w:val="24"/>
          <w:szCs w:val="28"/>
        </w:rPr>
        <w:t>attach</w:t>
      </w:r>
      <w:proofErr w:type="spellEnd"/>
      <w:r w:rsidRPr="003E5963">
        <w:rPr>
          <w:rFonts w:ascii="Times New Roman" w:hAnsi="Times New Roman"/>
          <w:b/>
          <w:i/>
          <w:sz w:val="24"/>
          <w:szCs w:val="28"/>
        </w:rPr>
        <w:t xml:space="preserve"> </w:t>
      </w:r>
      <w:proofErr w:type="spellStart"/>
      <w:r w:rsidRPr="003E5963">
        <w:rPr>
          <w:rFonts w:ascii="Times New Roman" w:hAnsi="Times New Roman"/>
          <w:b/>
          <w:i/>
          <w:sz w:val="24"/>
          <w:szCs w:val="28"/>
        </w:rPr>
        <w:t>if</w:t>
      </w:r>
      <w:proofErr w:type="spellEnd"/>
      <w:r w:rsidRPr="003E5963">
        <w:rPr>
          <w:rFonts w:ascii="Times New Roman" w:hAnsi="Times New Roman"/>
          <w:b/>
          <w:i/>
          <w:sz w:val="24"/>
          <w:szCs w:val="28"/>
        </w:rPr>
        <w:t xml:space="preserve"> </w:t>
      </w:r>
      <w:proofErr w:type="spellStart"/>
      <w:r w:rsidRPr="003E5963">
        <w:rPr>
          <w:rFonts w:ascii="Times New Roman" w:hAnsi="Times New Roman"/>
          <w:b/>
          <w:i/>
          <w:sz w:val="24"/>
          <w:szCs w:val="28"/>
        </w:rPr>
        <w:t>required</w:t>
      </w:r>
      <w:proofErr w:type="spellEnd"/>
      <w:r w:rsidRPr="003E5963">
        <w:rPr>
          <w:rFonts w:ascii="Times New Roman" w:hAnsi="Times New Roman"/>
          <w:b/>
          <w:i/>
          <w:sz w:val="24"/>
          <w:szCs w:val="28"/>
        </w:rPr>
        <w:t>)</w:t>
      </w:r>
    </w:p>
    <w:sectPr w:rsidR="00737860" w:rsidRPr="00C65AA5" w:rsidSect="00C43EB4">
      <w:headerReference w:type="default" r:id="rId8"/>
      <w:pgSz w:w="16838" w:h="11906" w:orient="landscape"/>
      <w:pgMar w:top="709"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B6D94" w14:textId="77777777" w:rsidR="008E28CF" w:rsidRDefault="008E28CF">
      <w:pPr>
        <w:spacing w:after="0" w:line="240" w:lineRule="auto"/>
      </w:pPr>
      <w:r>
        <w:separator/>
      </w:r>
    </w:p>
  </w:endnote>
  <w:endnote w:type="continuationSeparator" w:id="0">
    <w:p w14:paraId="4F9FBF1F" w14:textId="77777777" w:rsidR="008E28CF" w:rsidRDefault="008E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755C6" w14:textId="77777777" w:rsidR="008E28CF" w:rsidRDefault="008E28CF">
      <w:pPr>
        <w:spacing w:after="0" w:line="240" w:lineRule="auto"/>
      </w:pPr>
      <w:r>
        <w:separator/>
      </w:r>
    </w:p>
  </w:footnote>
  <w:footnote w:type="continuationSeparator" w:id="0">
    <w:p w14:paraId="64A375D9" w14:textId="77777777" w:rsidR="008E28CF" w:rsidRDefault="008E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E392" w14:textId="77777777" w:rsidR="000E0247" w:rsidRDefault="000E0247" w:rsidP="00FD4AC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035"/>
    <w:multiLevelType w:val="hybridMultilevel"/>
    <w:tmpl w:val="2EA6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756FC"/>
    <w:multiLevelType w:val="hybridMultilevel"/>
    <w:tmpl w:val="AA3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432A9"/>
    <w:multiLevelType w:val="hybridMultilevel"/>
    <w:tmpl w:val="6768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05E02"/>
    <w:multiLevelType w:val="hybridMultilevel"/>
    <w:tmpl w:val="6BD44450"/>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 w15:restartNumberingAfterBreak="0">
    <w:nsid w:val="11714D17"/>
    <w:multiLevelType w:val="hybridMultilevel"/>
    <w:tmpl w:val="7A8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34E8A"/>
    <w:multiLevelType w:val="hybridMultilevel"/>
    <w:tmpl w:val="8B26D252"/>
    <w:lvl w:ilvl="0" w:tplc="44BEBF92">
      <w:numFmt w:val="bullet"/>
      <w:lvlText w:val="•"/>
      <w:lvlJc w:val="left"/>
      <w:pPr>
        <w:ind w:left="1065" w:hanging="70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F3580"/>
    <w:multiLevelType w:val="hybridMultilevel"/>
    <w:tmpl w:val="55DA0DE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7" w15:restartNumberingAfterBreak="0">
    <w:nsid w:val="32AF2521"/>
    <w:multiLevelType w:val="hybridMultilevel"/>
    <w:tmpl w:val="2B86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67371"/>
    <w:multiLevelType w:val="hybridMultilevel"/>
    <w:tmpl w:val="1080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63B66"/>
    <w:multiLevelType w:val="hybridMultilevel"/>
    <w:tmpl w:val="E57C8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1C3D90"/>
    <w:multiLevelType w:val="hybridMultilevel"/>
    <w:tmpl w:val="13EE156E"/>
    <w:lvl w:ilvl="0" w:tplc="04190001">
      <w:start w:val="1"/>
      <w:numFmt w:val="bullet"/>
      <w:lvlText w:val=""/>
      <w:lvlJc w:val="left"/>
      <w:pPr>
        <w:ind w:left="1046" w:hanging="360"/>
      </w:pPr>
      <w:rPr>
        <w:rFonts w:ascii="Symbol" w:hAnsi="Symbol" w:hint="default"/>
      </w:rPr>
    </w:lvl>
    <w:lvl w:ilvl="1" w:tplc="04190003" w:tentative="1">
      <w:start w:val="1"/>
      <w:numFmt w:val="bullet"/>
      <w:lvlText w:val="o"/>
      <w:lvlJc w:val="left"/>
      <w:pPr>
        <w:ind w:left="1766" w:hanging="360"/>
      </w:pPr>
      <w:rPr>
        <w:rFonts w:ascii="Courier New" w:hAnsi="Courier New" w:cs="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cs="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cs="Courier New" w:hint="default"/>
      </w:rPr>
    </w:lvl>
    <w:lvl w:ilvl="8" w:tplc="04190005" w:tentative="1">
      <w:start w:val="1"/>
      <w:numFmt w:val="bullet"/>
      <w:lvlText w:val=""/>
      <w:lvlJc w:val="left"/>
      <w:pPr>
        <w:ind w:left="6806" w:hanging="360"/>
      </w:pPr>
      <w:rPr>
        <w:rFonts w:ascii="Wingdings" w:hAnsi="Wingdings" w:hint="default"/>
      </w:rPr>
    </w:lvl>
  </w:abstractNum>
  <w:abstractNum w:abstractNumId="11" w15:restartNumberingAfterBreak="0">
    <w:nsid w:val="715344DF"/>
    <w:multiLevelType w:val="hybridMultilevel"/>
    <w:tmpl w:val="E7DA2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7"/>
  </w:num>
  <w:num w:numId="6">
    <w:abstractNumId w:val="1"/>
  </w:num>
  <w:num w:numId="7">
    <w:abstractNumId w:val="11"/>
  </w:num>
  <w:num w:numId="8">
    <w:abstractNumId w:val="4"/>
  </w:num>
  <w:num w:numId="9">
    <w:abstractNumId w:val="5"/>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54"/>
    <w:rsid w:val="0001233A"/>
    <w:rsid w:val="00016C35"/>
    <w:rsid w:val="00024654"/>
    <w:rsid w:val="00026B7F"/>
    <w:rsid w:val="00043113"/>
    <w:rsid w:val="00043D87"/>
    <w:rsid w:val="00044E7E"/>
    <w:rsid w:val="00052010"/>
    <w:rsid w:val="00056BBC"/>
    <w:rsid w:val="000749D7"/>
    <w:rsid w:val="00080D07"/>
    <w:rsid w:val="000A1F6B"/>
    <w:rsid w:val="000B170E"/>
    <w:rsid w:val="000D0C39"/>
    <w:rsid w:val="000D64B9"/>
    <w:rsid w:val="000D730D"/>
    <w:rsid w:val="000E0247"/>
    <w:rsid w:val="000E3692"/>
    <w:rsid w:val="000E52F3"/>
    <w:rsid w:val="000F3A0E"/>
    <w:rsid w:val="000F471B"/>
    <w:rsid w:val="001102B3"/>
    <w:rsid w:val="00126BB9"/>
    <w:rsid w:val="0013290B"/>
    <w:rsid w:val="001336B6"/>
    <w:rsid w:val="001472A7"/>
    <w:rsid w:val="0015335B"/>
    <w:rsid w:val="0016034A"/>
    <w:rsid w:val="00166F07"/>
    <w:rsid w:val="00172560"/>
    <w:rsid w:val="00180D6F"/>
    <w:rsid w:val="00197E03"/>
    <w:rsid w:val="001B68C5"/>
    <w:rsid w:val="001D423D"/>
    <w:rsid w:val="001E389F"/>
    <w:rsid w:val="001E4C5B"/>
    <w:rsid w:val="001F5BDC"/>
    <w:rsid w:val="00201412"/>
    <w:rsid w:val="00201AE4"/>
    <w:rsid w:val="00210FEE"/>
    <w:rsid w:val="00221001"/>
    <w:rsid w:val="002233F3"/>
    <w:rsid w:val="002234F7"/>
    <w:rsid w:val="00226349"/>
    <w:rsid w:val="002303E2"/>
    <w:rsid w:val="00231478"/>
    <w:rsid w:val="00237E50"/>
    <w:rsid w:val="00252AE1"/>
    <w:rsid w:val="0025779E"/>
    <w:rsid w:val="00264275"/>
    <w:rsid w:val="002671E5"/>
    <w:rsid w:val="00274250"/>
    <w:rsid w:val="00283777"/>
    <w:rsid w:val="0028483D"/>
    <w:rsid w:val="002931BA"/>
    <w:rsid w:val="002A4F77"/>
    <w:rsid w:val="002C15BA"/>
    <w:rsid w:val="002D4FD2"/>
    <w:rsid w:val="002E49AC"/>
    <w:rsid w:val="00300E1A"/>
    <w:rsid w:val="00301129"/>
    <w:rsid w:val="00306A50"/>
    <w:rsid w:val="00327617"/>
    <w:rsid w:val="00331539"/>
    <w:rsid w:val="00334180"/>
    <w:rsid w:val="00340EFA"/>
    <w:rsid w:val="00345F4B"/>
    <w:rsid w:val="0034766F"/>
    <w:rsid w:val="00347AC4"/>
    <w:rsid w:val="003506A7"/>
    <w:rsid w:val="003510FE"/>
    <w:rsid w:val="003554D4"/>
    <w:rsid w:val="003635F8"/>
    <w:rsid w:val="0037192E"/>
    <w:rsid w:val="00391993"/>
    <w:rsid w:val="003948AD"/>
    <w:rsid w:val="00396208"/>
    <w:rsid w:val="003A6671"/>
    <w:rsid w:val="003A710A"/>
    <w:rsid w:val="003A73A6"/>
    <w:rsid w:val="003B6E74"/>
    <w:rsid w:val="003D3DF9"/>
    <w:rsid w:val="003D4488"/>
    <w:rsid w:val="003D4983"/>
    <w:rsid w:val="003F47B7"/>
    <w:rsid w:val="003F534E"/>
    <w:rsid w:val="00410B6A"/>
    <w:rsid w:val="00412F4C"/>
    <w:rsid w:val="00426D46"/>
    <w:rsid w:val="00454DE0"/>
    <w:rsid w:val="0046108E"/>
    <w:rsid w:val="00461790"/>
    <w:rsid w:val="00471B1C"/>
    <w:rsid w:val="00474882"/>
    <w:rsid w:val="00485827"/>
    <w:rsid w:val="00487A17"/>
    <w:rsid w:val="004A1E5F"/>
    <w:rsid w:val="004C6D27"/>
    <w:rsid w:val="004D0149"/>
    <w:rsid w:val="004E568B"/>
    <w:rsid w:val="004E7663"/>
    <w:rsid w:val="00501918"/>
    <w:rsid w:val="00536B9B"/>
    <w:rsid w:val="00540973"/>
    <w:rsid w:val="005470E6"/>
    <w:rsid w:val="00547D07"/>
    <w:rsid w:val="0055693A"/>
    <w:rsid w:val="00584633"/>
    <w:rsid w:val="00591689"/>
    <w:rsid w:val="005A44B9"/>
    <w:rsid w:val="005B4187"/>
    <w:rsid w:val="005B42E2"/>
    <w:rsid w:val="005B71AE"/>
    <w:rsid w:val="005C04E9"/>
    <w:rsid w:val="005D4DBB"/>
    <w:rsid w:val="005E42EF"/>
    <w:rsid w:val="005F1471"/>
    <w:rsid w:val="00601EE4"/>
    <w:rsid w:val="00603CFE"/>
    <w:rsid w:val="00612D8D"/>
    <w:rsid w:val="00622961"/>
    <w:rsid w:val="006433D0"/>
    <w:rsid w:val="00644043"/>
    <w:rsid w:val="00664455"/>
    <w:rsid w:val="006661D6"/>
    <w:rsid w:val="0067050C"/>
    <w:rsid w:val="0068450A"/>
    <w:rsid w:val="006908C0"/>
    <w:rsid w:val="00693E20"/>
    <w:rsid w:val="006A0E77"/>
    <w:rsid w:val="006A50C9"/>
    <w:rsid w:val="006A5582"/>
    <w:rsid w:val="006B3F0E"/>
    <w:rsid w:val="006C1C0A"/>
    <w:rsid w:val="006C2A31"/>
    <w:rsid w:val="006C3075"/>
    <w:rsid w:val="006C37C7"/>
    <w:rsid w:val="006D7E55"/>
    <w:rsid w:val="006E0BF8"/>
    <w:rsid w:val="006F04FA"/>
    <w:rsid w:val="00700EBC"/>
    <w:rsid w:val="00726D41"/>
    <w:rsid w:val="00733F15"/>
    <w:rsid w:val="0073545B"/>
    <w:rsid w:val="00737860"/>
    <w:rsid w:val="007652EB"/>
    <w:rsid w:val="00765F1F"/>
    <w:rsid w:val="00777C9D"/>
    <w:rsid w:val="007818F8"/>
    <w:rsid w:val="00797CA1"/>
    <w:rsid w:val="007A4034"/>
    <w:rsid w:val="007B2D20"/>
    <w:rsid w:val="007C3B8B"/>
    <w:rsid w:val="007E696A"/>
    <w:rsid w:val="007F1F4B"/>
    <w:rsid w:val="00804B25"/>
    <w:rsid w:val="00822351"/>
    <w:rsid w:val="008318CB"/>
    <w:rsid w:val="008401D1"/>
    <w:rsid w:val="00853268"/>
    <w:rsid w:val="0085688E"/>
    <w:rsid w:val="00861D1A"/>
    <w:rsid w:val="00864B20"/>
    <w:rsid w:val="008741F8"/>
    <w:rsid w:val="0087575E"/>
    <w:rsid w:val="00877357"/>
    <w:rsid w:val="00883477"/>
    <w:rsid w:val="008846A0"/>
    <w:rsid w:val="00885322"/>
    <w:rsid w:val="00885DE1"/>
    <w:rsid w:val="0088755D"/>
    <w:rsid w:val="008A037F"/>
    <w:rsid w:val="008B037F"/>
    <w:rsid w:val="008B1633"/>
    <w:rsid w:val="008C054C"/>
    <w:rsid w:val="008C1251"/>
    <w:rsid w:val="008C6AF5"/>
    <w:rsid w:val="008C745B"/>
    <w:rsid w:val="008D60A5"/>
    <w:rsid w:val="008E2445"/>
    <w:rsid w:val="008E28CF"/>
    <w:rsid w:val="008E7AE7"/>
    <w:rsid w:val="008E7CD8"/>
    <w:rsid w:val="008F033E"/>
    <w:rsid w:val="008F40F1"/>
    <w:rsid w:val="00925544"/>
    <w:rsid w:val="00930B33"/>
    <w:rsid w:val="00935D97"/>
    <w:rsid w:val="00942DE2"/>
    <w:rsid w:val="00953239"/>
    <w:rsid w:val="00956D7B"/>
    <w:rsid w:val="00992DAB"/>
    <w:rsid w:val="00997526"/>
    <w:rsid w:val="009A0E46"/>
    <w:rsid w:val="009B03C5"/>
    <w:rsid w:val="009C0876"/>
    <w:rsid w:val="009C3BCB"/>
    <w:rsid w:val="009D5670"/>
    <w:rsid w:val="009E385F"/>
    <w:rsid w:val="00A008CB"/>
    <w:rsid w:val="00A03F53"/>
    <w:rsid w:val="00A053E0"/>
    <w:rsid w:val="00A2464B"/>
    <w:rsid w:val="00A370C7"/>
    <w:rsid w:val="00A4321A"/>
    <w:rsid w:val="00A5492D"/>
    <w:rsid w:val="00A70184"/>
    <w:rsid w:val="00A70408"/>
    <w:rsid w:val="00A74E7B"/>
    <w:rsid w:val="00A90FDB"/>
    <w:rsid w:val="00AB5C19"/>
    <w:rsid w:val="00AC2AF8"/>
    <w:rsid w:val="00AC3F0E"/>
    <w:rsid w:val="00AD2424"/>
    <w:rsid w:val="00AE10C6"/>
    <w:rsid w:val="00AE38EA"/>
    <w:rsid w:val="00AE463E"/>
    <w:rsid w:val="00AF27E6"/>
    <w:rsid w:val="00AF41B4"/>
    <w:rsid w:val="00B04B28"/>
    <w:rsid w:val="00B167BC"/>
    <w:rsid w:val="00B33941"/>
    <w:rsid w:val="00B33ADF"/>
    <w:rsid w:val="00B34EE8"/>
    <w:rsid w:val="00B50359"/>
    <w:rsid w:val="00B52FB1"/>
    <w:rsid w:val="00B87161"/>
    <w:rsid w:val="00BA7874"/>
    <w:rsid w:val="00BC2AEF"/>
    <w:rsid w:val="00BD1720"/>
    <w:rsid w:val="00BD4FDE"/>
    <w:rsid w:val="00BD50F9"/>
    <w:rsid w:val="00BD6000"/>
    <w:rsid w:val="00BE6F11"/>
    <w:rsid w:val="00BF32C6"/>
    <w:rsid w:val="00C175F8"/>
    <w:rsid w:val="00C17EC3"/>
    <w:rsid w:val="00C3710F"/>
    <w:rsid w:val="00C37ACC"/>
    <w:rsid w:val="00C43EB4"/>
    <w:rsid w:val="00C56B3D"/>
    <w:rsid w:val="00C62BA5"/>
    <w:rsid w:val="00C63E71"/>
    <w:rsid w:val="00C65AA5"/>
    <w:rsid w:val="00C807D6"/>
    <w:rsid w:val="00C80E6A"/>
    <w:rsid w:val="00C82959"/>
    <w:rsid w:val="00C85917"/>
    <w:rsid w:val="00C9744B"/>
    <w:rsid w:val="00C97AA2"/>
    <w:rsid w:val="00CA38FD"/>
    <w:rsid w:val="00CC0769"/>
    <w:rsid w:val="00CC679C"/>
    <w:rsid w:val="00CF13BE"/>
    <w:rsid w:val="00CF4195"/>
    <w:rsid w:val="00D056B1"/>
    <w:rsid w:val="00D21BD7"/>
    <w:rsid w:val="00D23753"/>
    <w:rsid w:val="00D25A65"/>
    <w:rsid w:val="00D30688"/>
    <w:rsid w:val="00D320EF"/>
    <w:rsid w:val="00D32858"/>
    <w:rsid w:val="00D60E2F"/>
    <w:rsid w:val="00D7168A"/>
    <w:rsid w:val="00D7315C"/>
    <w:rsid w:val="00D74E9B"/>
    <w:rsid w:val="00D81DE3"/>
    <w:rsid w:val="00D81FA3"/>
    <w:rsid w:val="00D96A06"/>
    <w:rsid w:val="00D97196"/>
    <w:rsid w:val="00DA53AE"/>
    <w:rsid w:val="00DA5715"/>
    <w:rsid w:val="00DA7A1A"/>
    <w:rsid w:val="00DC1FA9"/>
    <w:rsid w:val="00DD3A9A"/>
    <w:rsid w:val="00DE05F0"/>
    <w:rsid w:val="00DE16F8"/>
    <w:rsid w:val="00DE25D7"/>
    <w:rsid w:val="00DE6CAF"/>
    <w:rsid w:val="00DF1FD8"/>
    <w:rsid w:val="00E11310"/>
    <w:rsid w:val="00E12354"/>
    <w:rsid w:val="00E14C8D"/>
    <w:rsid w:val="00E209BD"/>
    <w:rsid w:val="00E37BE1"/>
    <w:rsid w:val="00E52E06"/>
    <w:rsid w:val="00E53C64"/>
    <w:rsid w:val="00E54087"/>
    <w:rsid w:val="00E6218F"/>
    <w:rsid w:val="00E70BC0"/>
    <w:rsid w:val="00E70F14"/>
    <w:rsid w:val="00E70FF4"/>
    <w:rsid w:val="00E77161"/>
    <w:rsid w:val="00E77701"/>
    <w:rsid w:val="00E93291"/>
    <w:rsid w:val="00E93A7C"/>
    <w:rsid w:val="00E954F7"/>
    <w:rsid w:val="00E97B59"/>
    <w:rsid w:val="00EE1086"/>
    <w:rsid w:val="00EE342C"/>
    <w:rsid w:val="00EE3822"/>
    <w:rsid w:val="00EF4F65"/>
    <w:rsid w:val="00F0447B"/>
    <w:rsid w:val="00F04D61"/>
    <w:rsid w:val="00F26E88"/>
    <w:rsid w:val="00F32659"/>
    <w:rsid w:val="00F36935"/>
    <w:rsid w:val="00F37994"/>
    <w:rsid w:val="00F5778B"/>
    <w:rsid w:val="00F638DB"/>
    <w:rsid w:val="00F7230A"/>
    <w:rsid w:val="00F84837"/>
    <w:rsid w:val="00F85634"/>
    <w:rsid w:val="00F97561"/>
    <w:rsid w:val="00FA51D9"/>
    <w:rsid w:val="00FD4AC1"/>
    <w:rsid w:val="00FD7DF0"/>
    <w:rsid w:val="00FE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D666"/>
  <w15:docId w15:val="{FE684BB2-EB92-4471-BEB3-4350CDE7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ADF"/>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a4"/>
    <w:uiPriority w:val="99"/>
    <w:unhideWhenUsed/>
    <w:rsid w:val="00B33ADF"/>
    <w:pPr>
      <w:tabs>
        <w:tab w:val="center" w:pos="4677"/>
        <w:tab w:val="right" w:pos="9355"/>
      </w:tabs>
      <w:spacing w:after="0" w:line="240" w:lineRule="auto"/>
    </w:pPr>
    <w:rPr>
      <w:rFonts w:ascii="Times New Roman" w:eastAsia="Times New Roman" w:hAnsi="Times New Roman"/>
      <w:sz w:val="28"/>
      <w:szCs w:val="28"/>
      <w:lang w:eastAsia="ru-RU"/>
    </w:rPr>
  </w:style>
  <w:style w:type="character" w:customStyle="1" w:styleId="a4">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3"/>
    <w:uiPriority w:val="99"/>
    <w:rsid w:val="00B33ADF"/>
    <w:rPr>
      <w:rFonts w:ascii="Times New Roman" w:eastAsia="Times New Roman" w:hAnsi="Times New Roman" w:cs="Times New Roman"/>
      <w:sz w:val="28"/>
      <w:szCs w:val="28"/>
      <w:lang w:val="ru-RU" w:eastAsia="ru-RU"/>
    </w:rPr>
  </w:style>
  <w:style w:type="paragraph" w:styleId="a5">
    <w:name w:val="List Paragraph"/>
    <w:basedOn w:val="a"/>
    <w:link w:val="a6"/>
    <w:uiPriority w:val="34"/>
    <w:qFormat/>
    <w:rsid w:val="00B33ADF"/>
    <w:pPr>
      <w:ind w:left="720"/>
      <w:contextualSpacing/>
    </w:pPr>
  </w:style>
  <w:style w:type="character" w:customStyle="1" w:styleId="a6">
    <w:name w:val="Абзац списка Знак"/>
    <w:link w:val="a5"/>
    <w:uiPriority w:val="34"/>
    <w:rsid w:val="00B33ADF"/>
    <w:rPr>
      <w:rFonts w:ascii="Calibri" w:eastAsia="Calibri" w:hAnsi="Calibri" w:cs="Times New Roman"/>
      <w:lang w:val="ru-RU"/>
    </w:rPr>
  </w:style>
  <w:style w:type="character" w:styleId="a7">
    <w:name w:val="annotation reference"/>
    <w:basedOn w:val="a0"/>
    <w:uiPriority w:val="99"/>
    <w:semiHidden/>
    <w:unhideWhenUsed/>
    <w:rsid w:val="00CF13BE"/>
    <w:rPr>
      <w:sz w:val="16"/>
      <w:szCs w:val="16"/>
    </w:rPr>
  </w:style>
  <w:style w:type="paragraph" w:styleId="a8">
    <w:name w:val="annotation text"/>
    <w:basedOn w:val="a"/>
    <w:link w:val="a9"/>
    <w:uiPriority w:val="99"/>
    <w:semiHidden/>
    <w:unhideWhenUsed/>
    <w:rsid w:val="00CF13BE"/>
    <w:pPr>
      <w:spacing w:line="240" w:lineRule="auto"/>
    </w:pPr>
    <w:rPr>
      <w:sz w:val="20"/>
      <w:szCs w:val="20"/>
    </w:rPr>
  </w:style>
  <w:style w:type="character" w:customStyle="1" w:styleId="a9">
    <w:name w:val="Текст примечания Знак"/>
    <w:basedOn w:val="a0"/>
    <w:link w:val="a8"/>
    <w:uiPriority w:val="99"/>
    <w:semiHidden/>
    <w:rsid w:val="00CF13BE"/>
    <w:rPr>
      <w:rFonts w:ascii="Calibri" w:eastAsia="Calibri" w:hAnsi="Calibri" w:cs="Times New Roman"/>
      <w:sz w:val="20"/>
      <w:szCs w:val="20"/>
      <w:lang w:val="ru-RU"/>
    </w:rPr>
  </w:style>
  <w:style w:type="paragraph" w:styleId="aa">
    <w:name w:val="annotation subject"/>
    <w:basedOn w:val="a8"/>
    <w:next w:val="a8"/>
    <w:link w:val="ab"/>
    <w:uiPriority w:val="99"/>
    <w:semiHidden/>
    <w:unhideWhenUsed/>
    <w:rsid w:val="00CF13BE"/>
    <w:rPr>
      <w:b/>
      <w:bCs/>
    </w:rPr>
  </w:style>
  <w:style w:type="character" w:customStyle="1" w:styleId="ab">
    <w:name w:val="Тема примечания Знак"/>
    <w:basedOn w:val="a9"/>
    <w:link w:val="aa"/>
    <w:uiPriority w:val="99"/>
    <w:semiHidden/>
    <w:rsid w:val="00CF13BE"/>
    <w:rPr>
      <w:rFonts w:ascii="Calibri" w:eastAsia="Calibri" w:hAnsi="Calibri" w:cs="Times New Roman"/>
      <w:b/>
      <w:bCs/>
      <w:sz w:val="20"/>
      <w:szCs w:val="20"/>
      <w:lang w:val="ru-RU"/>
    </w:rPr>
  </w:style>
  <w:style w:type="paragraph" w:styleId="ac">
    <w:name w:val="Balloon Text"/>
    <w:basedOn w:val="a"/>
    <w:link w:val="ad"/>
    <w:uiPriority w:val="99"/>
    <w:semiHidden/>
    <w:unhideWhenUsed/>
    <w:rsid w:val="00CF13B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F13BE"/>
    <w:rPr>
      <w:rFonts w:ascii="Segoe UI" w:eastAsia="Calibri" w:hAnsi="Segoe UI" w:cs="Segoe UI"/>
      <w:sz w:val="18"/>
      <w:szCs w:val="18"/>
      <w:lang w:val="ru-RU"/>
    </w:rPr>
  </w:style>
  <w:style w:type="table" w:styleId="ae">
    <w:name w:val="Table Grid"/>
    <w:basedOn w:val="a1"/>
    <w:rsid w:val="0073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
    <w:rsid w:val="00737860"/>
    <w:pPr>
      <w:overflowPunct w:val="0"/>
      <w:autoSpaceDE w:val="0"/>
      <w:autoSpaceDN w:val="0"/>
      <w:adjustRightInd w:val="0"/>
      <w:spacing w:after="0" w:line="240" w:lineRule="auto"/>
      <w:ind w:firstLine="567"/>
      <w:jc w:val="both"/>
    </w:pPr>
    <w:rPr>
      <w:rFonts w:ascii="Times New Roman" w:eastAsia="Times New Roman" w:hAnsi="Times New Roman"/>
      <w:bCs/>
      <w:sz w:val="24"/>
      <w:lang w:val="en-US" w:eastAsia="ru-RU"/>
    </w:rPr>
  </w:style>
  <w:style w:type="character" w:customStyle="1" w:styleId="1">
    <w:name w:val="Ариал Знак1"/>
    <w:link w:val="af"/>
    <w:locked/>
    <w:rsid w:val="00737860"/>
    <w:rPr>
      <w:rFonts w:ascii="Arial" w:eastAsia="Times New Roman" w:hAnsi="Arial" w:cs="Arial"/>
      <w:sz w:val="24"/>
      <w:szCs w:val="24"/>
      <w:lang w:eastAsia="ru-RU"/>
    </w:rPr>
  </w:style>
  <w:style w:type="paragraph" w:customStyle="1" w:styleId="af">
    <w:name w:val="Ариал"/>
    <w:basedOn w:val="a"/>
    <w:link w:val="1"/>
    <w:rsid w:val="00737860"/>
    <w:pPr>
      <w:spacing w:before="120" w:after="120" w:line="360" w:lineRule="auto"/>
      <w:ind w:firstLine="851"/>
      <w:jc w:val="both"/>
    </w:pPr>
    <w:rPr>
      <w:rFonts w:ascii="Arial" w:eastAsia="Times New Roman" w:hAnsi="Arial" w:cs="Arial"/>
      <w:sz w:val="24"/>
      <w:szCs w:val="24"/>
      <w:lang w:val="en-US" w:eastAsia="ru-RU"/>
    </w:rPr>
  </w:style>
  <w:style w:type="paragraph" w:customStyle="1" w:styleId="10">
    <w:name w:val="Абзац списка1"/>
    <w:basedOn w:val="a"/>
    <w:rsid w:val="00591689"/>
    <w:pPr>
      <w:ind w:left="720"/>
    </w:pPr>
    <w:rPr>
      <w:rFonts w:eastAsia="Times New Roman" w:cs="Calibri"/>
      <w:lang w:val="en-US" w:bidi="en-US"/>
    </w:rPr>
  </w:style>
  <w:style w:type="paragraph" w:styleId="af0">
    <w:name w:val="footnote text"/>
    <w:basedOn w:val="a"/>
    <w:link w:val="af1"/>
    <w:uiPriority w:val="99"/>
    <w:semiHidden/>
    <w:unhideWhenUsed/>
    <w:rsid w:val="00DE25D7"/>
    <w:pPr>
      <w:spacing w:after="0" w:line="240" w:lineRule="auto"/>
    </w:pPr>
    <w:rPr>
      <w:sz w:val="20"/>
      <w:szCs w:val="20"/>
    </w:rPr>
  </w:style>
  <w:style w:type="character" w:customStyle="1" w:styleId="af1">
    <w:name w:val="Текст сноски Знак"/>
    <w:basedOn w:val="a0"/>
    <w:link w:val="af0"/>
    <w:uiPriority w:val="99"/>
    <w:semiHidden/>
    <w:rsid w:val="00DE25D7"/>
    <w:rPr>
      <w:rFonts w:ascii="Calibri" w:eastAsia="Calibri" w:hAnsi="Calibri" w:cs="Times New Roman"/>
      <w:sz w:val="20"/>
      <w:szCs w:val="20"/>
      <w:lang w:val="ru-RU"/>
    </w:rPr>
  </w:style>
  <w:style w:type="character" w:styleId="af2">
    <w:name w:val="footnote reference"/>
    <w:basedOn w:val="a0"/>
    <w:uiPriority w:val="99"/>
    <w:semiHidden/>
    <w:unhideWhenUsed/>
    <w:rsid w:val="00DE2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788">
      <w:bodyDiv w:val="1"/>
      <w:marLeft w:val="0"/>
      <w:marRight w:val="0"/>
      <w:marTop w:val="0"/>
      <w:marBottom w:val="0"/>
      <w:divBdr>
        <w:top w:val="none" w:sz="0" w:space="0" w:color="auto"/>
        <w:left w:val="none" w:sz="0" w:space="0" w:color="auto"/>
        <w:bottom w:val="none" w:sz="0" w:space="0" w:color="auto"/>
        <w:right w:val="none" w:sz="0" w:space="0" w:color="auto"/>
      </w:divBdr>
      <w:divsChild>
        <w:div w:id="1564098214">
          <w:marLeft w:val="0"/>
          <w:marRight w:val="0"/>
          <w:marTop w:val="0"/>
          <w:marBottom w:val="0"/>
          <w:divBdr>
            <w:top w:val="none" w:sz="0" w:space="0" w:color="auto"/>
            <w:left w:val="none" w:sz="0" w:space="0" w:color="auto"/>
            <w:bottom w:val="none" w:sz="0" w:space="0" w:color="auto"/>
            <w:right w:val="none" w:sz="0" w:space="0" w:color="auto"/>
          </w:divBdr>
        </w:div>
        <w:div w:id="168547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36A3-C505-4944-B697-781BC525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11</Pages>
  <Words>2582</Words>
  <Characters>14720</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Khorishko</dc:creator>
  <cp:keywords/>
  <dc:description/>
  <cp:lastModifiedBy>Денис Марьин</cp:lastModifiedBy>
  <cp:revision>91</cp:revision>
  <cp:lastPrinted>2020-07-30T14:34:00Z</cp:lastPrinted>
  <dcterms:created xsi:type="dcterms:W3CDTF">2020-09-17T11:06:00Z</dcterms:created>
  <dcterms:modified xsi:type="dcterms:W3CDTF">2021-07-21T16:34:00Z</dcterms:modified>
</cp:coreProperties>
</file>