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D2CD3" w14:textId="2E8AC634" w:rsidR="00AC5FD0" w:rsidRPr="007E5B4E" w:rsidRDefault="007E5B4E" w:rsidP="007E5B4E">
      <w:pPr>
        <w:jc w:val="center"/>
        <w:rPr>
          <w:b/>
          <w:bCs/>
          <w:sz w:val="28"/>
          <w:szCs w:val="28"/>
        </w:rPr>
      </w:pPr>
      <w:r w:rsidRPr="007E5B4E">
        <w:rPr>
          <w:b/>
          <w:bCs/>
          <w:sz w:val="28"/>
          <w:szCs w:val="28"/>
        </w:rPr>
        <w:t>BRIEF ADB SAFEGATE BOOTH SAUDI AIRPORT SHOW</w:t>
      </w:r>
    </w:p>
    <w:p w14:paraId="0310DC3E" w14:textId="77777777" w:rsidR="007E5B4E" w:rsidRDefault="007E5B4E" w:rsidP="007E5B4E">
      <w:r>
        <w:t>Dates: from December 19</w:t>
      </w:r>
      <w:r w:rsidRPr="007E5B4E">
        <w:rPr>
          <w:vertAlign w:val="superscript"/>
        </w:rPr>
        <w:t>th</w:t>
      </w:r>
      <w:r>
        <w:t xml:space="preserve"> to December 20</w:t>
      </w:r>
      <w:r w:rsidRPr="007E5B4E">
        <w:rPr>
          <w:vertAlign w:val="superscript"/>
        </w:rPr>
        <w:t>th</w:t>
      </w:r>
      <w:r>
        <w:t xml:space="preserve"> (2 days) </w:t>
      </w:r>
    </w:p>
    <w:p w14:paraId="1CE2828C" w14:textId="38B6FD8A" w:rsidR="007E5B4E" w:rsidRDefault="007E5B4E"/>
    <w:p w14:paraId="5F297850" w14:textId="7A2726B7" w:rsidR="007E5B4E" w:rsidRPr="007E5B4E" w:rsidRDefault="007E5B4E">
      <w:pPr>
        <w:rPr>
          <w:b/>
          <w:bCs/>
          <w:u w:val="single"/>
        </w:rPr>
      </w:pPr>
      <w:r w:rsidRPr="007E5B4E">
        <w:rPr>
          <w:b/>
          <w:bCs/>
          <w:u w:val="single"/>
        </w:rPr>
        <w:t xml:space="preserve">Context: </w:t>
      </w:r>
    </w:p>
    <w:p w14:paraId="3E78AC66" w14:textId="3FD71FF9" w:rsidR="007E5B4E" w:rsidRDefault="007E5B4E">
      <w:r>
        <w:t xml:space="preserve">Registration: main exhibitor </w:t>
      </w:r>
    </w:p>
    <w:p w14:paraId="3AF27398" w14:textId="5B755514" w:rsidR="007E5B4E" w:rsidRDefault="007E5B4E">
      <w:r>
        <w:t xml:space="preserve">No shell scheme but fully customized stand </w:t>
      </w:r>
    </w:p>
    <w:p w14:paraId="779733E0" w14:textId="6F268272" w:rsidR="007E5B4E" w:rsidRDefault="007E5B4E">
      <w:r>
        <w:t xml:space="preserve">Prime location </w:t>
      </w:r>
    </w:p>
    <w:p w14:paraId="2187406E" w14:textId="3F4DC305" w:rsidR="007E5B4E" w:rsidRDefault="007E5B4E">
      <w:r>
        <w:t xml:space="preserve">Stand location: 610 </w:t>
      </w:r>
      <w:proofErr w:type="gramStart"/>
      <w:r w:rsidRPr="0035100F">
        <w:rPr>
          <w:highlight w:val="yellow"/>
        </w:rPr>
        <w:t>floorplan</w:t>
      </w:r>
      <w:proofErr w:type="gramEnd"/>
      <w:r w:rsidRPr="0035100F">
        <w:rPr>
          <w:highlight w:val="yellow"/>
        </w:rPr>
        <w:t xml:space="preserve"> attached</w:t>
      </w:r>
      <w:r>
        <w:t xml:space="preserve"> </w:t>
      </w:r>
    </w:p>
    <w:p w14:paraId="16F1F07C" w14:textId="58C3DA48" w:rsidR="007E5B4E" w:rsidRDefault="007E5B4E">
      <w:r>
        <w:t>Booth size: 42 sqm</w:t>
      </w:r>
      <w:r w:rsidR="008702D1">
        <w:t xml:space="preserve"> (6x7) </w:t>
      </w:r>
    </w:p>
    <w:p w14:paraId="4E715CCD" w14:textId="253F8018" w:rsidR="0027524F" w:rsidRDefault="0027524F">
      <w:r w:rsidRPr="0035100F">
        <w:rPr>
          <w:highlight w:val="yellow"/>
        </w:rPr>
        <w:t xml:space="preserve">Booth of previous participation for inspiration </w:t>
      </w:r>
      <w:proofErr w:type="gramStart"/>
      <w:r w:rsidRPr="0035100F">
        <w:rPr>
          <w:highlight w:val="yellow"/>
        </w:rPr>
        <w:t>attached</w:t>
      </w:r>
      <w:proofErr w:type="gramEnd"/>
      <w:r>
        <w:t xml:space="preserve"> </w:t>
      </w:r>
    </w:p>
    <w:p w14:paraId="1021D411" w14:textId="7CD13E41" w:rsidR="0027524F" w:rsidRDefault="0027524F"/>
    <w:p w14:paraId="024E38A8" w14:textId="72799607" w:rsidR="0027524F" w:rsidRPr="00D00DA7" w:rsidRDefault="0027524F">
      <w:pPr>
        <w:rPr>
          <w:b/>
          <w:bCs/>
          <w:u w:val="single"/>
        </w:rPr>
      </w:pPr>
      <w:r w:rsidRPr="00D00DA7">
        <w:rPr>
          <w:b/>
          <w:bCs/>
          <w:u w:val="single"/>
        </w:rPr>
        <w:t>Showcases</w:t>
      </w:r>
      <w:r w:rsidR="00754BE5" w:rsidRPr="00D00DA7">
        <w:rPr>
          <w:b/>
          <w:bCs/>
          <w:u w:val="single"/>
        </w:rPr>
        <w:t xml:space="preserve"> (own material</w:t>
      </w:r>
      <w:r w:rsidR="00B611AC" w:rsidRPr="00D00DA7">
        <w:rPr>
          <w:b/>
          <w:bCs/>
          <w:u w:val="single"/>
        </w:rPr>
        <w:t>s)</w:t>
      </w:r>
      <w:r w:rsidRPr="00D00DA7">
        <w:rPr>
          <w:b/>
          <w:bCs/>
          <w:u w:val="single"/>
        </w:rPr>
        <w:t xml:space="preserve">: </w:t>
      </w:r>
    </w:p>
    <w:p w14:paraId="1E65C26F" w14:textId="6CF6C1AF" w:rsidR="0027524F" w:rsidRDefault="0027524F">
      <w:r>
        <w:t xml:space="preserve">1 VGDS </w:t>
      </w:r>
      <w:r w:rsidR="002B38AB">
        <w:t xml:space="preserve">(docking station in the plan) </w:t>
      </w:r>
    </w:p>
    <w:p w14:paraId="6DE2A60D" w14:textId="7EBFC6A5" w:rsidR="0027524F" w:rsidRDefault="0027524F">
      <w:r>
        <w:t xml:space="preserve">1 RVR </w:t>
      </w:r>
      <w:r w:rsidR="00582187">
        <w:t xml:space="preserve">(runway visual range) </w:t>
      </w:r>
    </w:p>
    <w:p w14:paraId="2FE7B7EF" w14:textId="089500E9" w:rsidR="0027524F" w:rsidRDefault="0027524F">
      <w:r>
        <w:t xml:space="preserve">2 elevated lights </w:t>
      </w:r>
    </w:p>
    <w:p w14:paraId="57509787" w14:textId="4461B88E" w:rsidR="0027524F" w:rsidRDefault="0027524F">
      <w:r>
        <w:t xml:space="preserve">2 12” lights </w:t>
      </w:r>
    </w:p>
    <w:p w14:paraId="73F1F454" w14:textId="34BC6745" w:rsidR="0027524F" w:rsidRDefault="0027524F">
      <w:r>
        <w:t xml:space="preserve">2 </w:t>
      </w:r>
      <w:r w:rsidR="00763C77">
        <w:t xml:space="preserve">WACOM </w:t>
      </w:r>
      <w:r>
        <w:t xml:space="preserve">screens </w:t>
      </w:r>
      <w:r w:rsidR="0042580C">
        <w:t>(</w:t>
      </w:r>
      <w:r w:rsidR="008702D1">
        <w:t xml:space="preserve">Cortex &amp; </w:t>
      </w:r>
      <w:proofErr w:type="spellStart"/>
      <w:r w:rsidR="008702D1">
        <w:t>Aipron</w:t>
      </w:r>
      <w:proofErr w:type="spellEnd"/>
      <w:r w:rsidR="008702D1">
        <w:t xml:space="preserve"> 360)</w:t>
      </w:r>
    </w:p>
    <w:p w14:paraId="3774D639" w14:textId="184B1B81" w:rsidR="0027524F" w:rsidRDefault="0027524F"/>
    <w:p w14:paraId="146AF2B1" w14:textId="483E6BA2" w:rsidR="0027524F" w:rsidRPr="002B38AB" w:rsidRDefault="0027524F">
      <w:pPr>
        <w:rPr>
          <w:b/>
          <w:bCs/>
        </w:rPr>
      </w:pPr>
      <w:r w:rsidRPr="00D00DA7">
        <w:rPr>
          <w:b/>
          <w:bCs/>
          <w:u w:val="single"/>
        </w:rPr>
        <w:t>Others</w:t>
      </w:r>
      <w:r w:rsidRPr="002B38AB">
        <w:rPr>
          <w:b/>
          <w:bCs/>
        </w:rPr>
        <w:t xml:space="preserve">: </w:t>
      </w:r>
    </w:p>
    <w:p w14:paraId="5EB62AD7" w14:textId="1133934E" w:rsidR="002B38AB" w:rsidRDefault="002B38AB">
      <w:r>
        <w:t>1 lounge area / sofa space</w:t>
      </w:r>
    </w:p>
    <w:p w14:paraId="68843721" w14:textId="76AF06FA" w:rsidR="00217CD8" w:rsidRDefault="00217CD8">
      <w:r>
        <w:t>1 table</w:t>
      </w:r>
      <w:r w:rsidR="00C23F0A">
        <w:t xml:space="preserve"> space</w:t>
      </w:r>
      <w:r>
        <w:t xml:space="preserve"> + 4 c</w:t>
      </w:r>
      <w:r w:rsidR="00736F31">
        <w:t>h</w:t>
      </w:r>
      <w:r>
        <w:t xml:space="preserve">airs </w:t>
      </w:r>
      <w:r w:rsidR="00C23F0A">
        <w:t xml:space="preserve">(or 6) </w:t>
      </w:r>
    </w:p>
    <w:p w14:paraId="02A6E2CB" w14:textId="01D82791" w:rsidR="002B38AB" w:rsidRDefault="002B38AB">
      <w:r>
        <w:t xml:space="preserve">Storage space </w:t>
      </w:r>
    </w:p>
    <w:p w14:paraId="45554C92" w14:textId="66E17BDE" w:rsidR="002B38AB" w:rsidRDefault="002B38AB">
      <w:r>
        <w:t xml:space="preserve">1 coffee space </w:t>
      </w:r>
    </w:p>
    <w:p w14:paraId="7359DBDF" w14:textId="31291C68" w:rsidR="002B38AB" w:rsidRDefault="002B38AB">
      <w:r>
        <w:t xml:space="preserve">1 counter /welcome desk </w:t>
      </w:r>
    </w:p>
    <w:p w14:paraId="597C7938" w14:textId="19D4AA00" w:rsidR="00C23F0A" w:rsidRDefault="00C23F0A">
      <w:r>
        <w:t xml:space="preserve">1 screen </w:t>
      </w:r>
    </w:p>
    <w:p w14:paraId="265B0ED2" w14:textId="77777777" w:rsidR="00791AD6" w:rsidRDefault="00791AD6"/>
    <w:p w14:paraId="5282A154" w14:textId="193A9AF1" w:rsidR="00791AD6" w:rsidRDefault="00D00DA7">
      <w:r>
        <w:rPr>
          <w:b/>
          <w:bCs/>
          <w:u w:val="single"/>
        </w:rPr>
        <w:t>Company info</w:t>
      </w:r>
      <w:r w:rsidR="00791AD6">
        <w:t xml:space="preserve">: </w:t>
      </w:r>
    </w:p>
    <w:p w14:paraId="3BE0B53F" w14:textId="198338B9" w:rsidR="00791AD6" w:rsidRDefault="00791AD6">
      <w:r>
        <w:t xml:space="preserve">Company website: </w:t>
      </w:r>
      <w:hyperlink r:id="rId4" w:history="1">
        <w:r w:rsidR="008B274C" w:rsidRPr="00B42F15">
          <w:rPr>
            <w:rStyle w:val="Hyperlink"/>
          </w:rPr>
          <w:t>https://adbsafegate.com/</w:t>
        </w:r>
      </w:hyperlink>
    </w:p>
    <w:p w14:paraId="2C660409" w14:textId="22FD0528" w:rsidR="008B274C" w:rsidRDefault="00D00DA7">
      <w:r>
        <w:t xml:space="preserve">Company </w:t>
      </w:r>
      <w:r w:rsidRPr="0035100F">
        <w:rPr>
          <w:highlight w:val="yellow"/>
        </w:rPr>
        <w:t>Brand Guidelines</w:t>
      </w:r>
      <w:r w:rsidRPr="0035100F">
        <w:rPr>
          <w:highlight w:val="yellow"/>
        </w:rPr>
        <w:t xml:space="preserve"> </w:t>
      </w:r>
      <w:proofErr w:type="gramStart"/>
      <w:r w:rsidRPr="0035100F">
        <w:rPr>
          <w:highlight w:val="yellow"/>
        </w:rPr>
        <w:t>attached</w:t>
      </w:r>
      <w:proofErr w:type="gramEnd"/>
      <w:r>
        <w:t xml:space="preserve"> </w:t>
      </w:r>
    </w:p>
    <w:sectPr w:rsidR="008B27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B4E"/>
    <w:rsid w:val="00217CD8"/>
    <w:rsid w:val="0027524F"/>
    <w:rsid w:val="002B38AB"/>
    <w:rsid w:val="0035100F"/>
    <w:rsid w:val="0042580C"/>
    <w:rsid w:val="00582187"/>
    <w:rsid w:val="00736F31"/>
    <w:rsid w:val="00754BE5"/>
    <w:rsid w:val="00763C77"/>
    <w:rsid w:val="00791AD6"/>
    <w:rsid w:val="007E5B4E"/>
    <w:rsid w:val="008702D1"/>
    <w:rsid w:val="008B274C"/>
    <w:rsid w:val="00AC5FD0"/>
    <w:rsid w:val="00B208CD"/>
    <w:rsid w:val="00B611AC"/>
    <w:rsid w:val="00C23F0A"/>
    <w:rsid w:val="00D0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B857D"/>
  <w15:chartTrackingRefBased/>
  <w15:docId w15:val="{B0814AD4-5106-4D13-9DD6-101FCA96A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27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27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bsafegat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ADB SAFEGATE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Soumaya Daïf</dc:creator>
  <cp:keywords/>
  <dc:description/>
  <cp:lastModifiedBy>Soumaya Daïf</cp:lastModifiedBy>
  <cp:revision>15</cp:revision>
  <dcterms:created xsi:type="dcterms:W3CDTF">2023-09-18T12:13:00Z</dcterms:created>
  <dcterms:modified xsi:type="dcterms:W3CDTF">2023-10-04T13:29:00Z</dcterms:modified>
</cp:coreProperties>
</file>